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196C3" w14:textId="77777777" w:rsidR="00503296" w:rsidRPr="00503296" w:rsidRDefault="00503296" w:rsidP="00503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A1752E" w14:textId="77777777" w:rsidR="00194D67" w:rsidRDefault="00194D67" w:rsidP="00194D6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учреждение культуры</w:t>
      </w:r>
    </w:p>
    <w:p w14:paraId="02194459" w14:textId="77777777" w:rsidR="00194D67" w:rsidRDefault="00194D67" w:rsidP="00194D6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«Информационно-культурный центр»</w:t>
      </w:r>
    </w:p>
    <w:p w14:paraId="1E5FCD9F" w14:textId="77777777" w:rsidR="00194D67" w:rsidRDefault="00194D67" w:rsidP="00194D6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</w:t>
      </w:r>
      <w:proofErr w:type="spellStart"/>
      <w:r>
        <w:rPr>
          <w:b/>
          <w:sz w:val="28"/>
          <w:szCs w:val="28"/>
        </w:rPr>
        <w:t>Иваническ</w:t>
      </w:r>
      <w:proofErr w:type="spellEnd"/>
      <w:r>
        <w:rPr>
          <w:b/>
          <w:sz w:val="28"/>
          <w:szCs w:val="28"/>
        </w:rPr>
        <w:t>»</w:t>
      </w:r>
    </w:p>
    <w:p w14:paraId="5C600496" w14:textId="77777777" w:rsidR="00194D67" w:rsidRDefault="00194D67" w:rsidP="00194D67">
      <w:pPr>
        <w:pStyle w:val="a3"/>
        <w:jc w:val="center"/>
        <w:rPr>
          <w:b/>
          <w:sz w:val="28"/>
          <w:szCs w:val="28"/>
        </w:rPr>
      </w:pPr>
    </w:p>
    <w:p w14:paraId="6A9CC555" w14:textId="77777777" w:rsidR="00194D67" w:rsidRDefault="00194D67" w:rsidP="00194D67">
      <w:pPr>
        <w:pStyle w:val="a3"/>
        <w:jc w:val="center"/>
        <w:rPr>
          <w:b/>
          <w:sz w:val="28"/>
          <w:szCs w:val="28"/>
        </w:rPr>
      </w:pPr>
    </w:p>
    <w:p w14:paraId="1B4B3BBA" w14:textId="77777777" w:rsidR="00194D67" w:rsidRDefault="00194D67" w:rsidP="00194D67">
      <w:pPr>
        <w:pStyle w:val="a3"/>
        <w:rPr>
          <w:b/>
          <w:sz w:val="28"/>
          <w:szCs w:val="28"/>
        </w:rPr>
      </w:pPr>
    </w:p>
    <w:p w14:paraId="303F0CFD" w14:textId="77777777" w:rsidR="00194D67" w:rsidRDefault="00194D67" w:rsidP="00194D67">
      <w:pPr>
        <w:pStyle w:val="a3"/>
        <w:rPr>
          <w:b/>
          <w:sz w:val="28"/>
          <w:szCs w:val="28"/>
        </w:rPr>
      </w:pPr>
    </w:p>
    <w:p w14:paraId="7DE20525" w14:textId="77777777" w:rsidR="00194D67" w:rsidRPr="004E0C76" w:rsidRDefault="00194D67" w:rsidP="00194D67">
      <w:pPr>
        <w:pStyle w:val="a3"/>
        <w:jc w:val="left"/>
      </w:pPr>
      <w:r>
        <w:rPr>
          <w:b/>
          <w:sz w:val="28"/>
          <w:szCs w:val="28"/>
        </w:rPr>
        <w:t xml:space="preserve">                                                                                               </w:t>
      </w:r>
      <w:r w:rsidRPr="004E0C76">
        <w:t>УТВЕРЖДАЮ</w:t>
      </w:r>
    </w:p>
    <w:p w14:paraId="62EC6855" w14:textId="77777777" w:rsidR="00194D67" w:rsidRPr="004E0C76" w:rsidRDefault="00194D67" w:rsidP="00194D67">
      <w:pPr>
        <w:pStyle w:val="a3"/>
        <w:jc w:val="left"/>
      </w:pPr>
      <w:r w:rsidRPr="004E0C76">
        <w:t xml:space="preserve">                                                                                 </w:t>
      </w:r>
      <w:r>
        <w:t xml:space="preserve">                 </w:t>
      </w:r>
      <w:r w:rsidRPr="004E0C76">
        <w:t xml:space="preserve">Директор МБУК ИКЦ </w:t>
      </w:r>
    </w:p>
    <w:p w14:paraId="226B6384" w14:textId="77777777" w:rsidR="00194D67" w:rsidRPr="004E0C76" w:rsidRDefault="00194D67" w:rsidP="00194D67">
      <w:pPr>
        <w:pStyle w:val="a3"/>
        <w:jc w:val="left"/>
      </w:pPr>
      <w:r w:rsidRPr="004E0C76">
        <w:t xml:space="preserve">                                                                                 </w:t>
      </w:r>
      <w:r>
        <w:t xml:space="preserve">                 </w:t>
      </w:r>
      <w:r w:rsidRPr="004E0C76">
        <w:t>МО «</w:t>
      </w:r>
      <w:proofErr w:type="spellStart"/>
      <w:r w:rsidRPr="004E0C76">
        <w:t>Иваническ</w:t>
      </w:r>
      <w:proofErr w:type="spellEnd"/>
      <w:r w:rsidRPr="004E0C76">
        <w:t xml:space="preserve">» </w:t>
      </w:r>
    </w:p>
    <w:p w14:paraId="0CD5823E" w14:textId="77777777" w:rsidR="00194D67" w:rsidRPr="004E0C76" w:rsidRDefault="00194D67" w:rsidP="00194D67">
      <w:pPr>
        <w:pStyle w:val="a3"/>
        <w:jc w:val="left"/>
      </w:pPr>
      <w:r w:rsidRPr="004E0C76">
        <w:t xml:space="preserve">                                                                                </w:t>
      </w:r>
      <w:r>
        <w:t xml:space="preserve">                   </w:t>
      </w:r>
      <w:r w:rsidRPr="004E0C76">
        <w:t>________Н.Ф. Иванова</w:t>
      </w:r>
    </w:p>
    <w:p w14:paraId="75F23C58" w14:textId="3DEFC29D" w:rsidR="00194D67" w:rsidRPr="004E0C76" w:rsidRDefault="00194D67" w:rsidP="00194D67">
      <w:pPr>
        <w:pStyle w:val="a3"/>
        <w:jc w:val="left"/>
      </w:pPr>
      <w:r w:rsidRPr="004E0C76">
        <w:t xml:space="preserve">                                                                                </w:t>
      </w:r>
      <w:r>
        <w:t xml:space="preserve">      </w:t>
      </w:r>
      <w:r w:rsidRPr="004E0C76">
        <w:t xml:space="preserve">Приказ </w:t>
      </w:r>
      <w:proofErr w:type="gramStart"/>
      <w:r w:rsidRPr="004E0C76">
        <w:t>№</w:t>
      </w:r>
      <w:r w:rsidR="00571ADE">
        <w:t xml:space="preserve"> </w:t>
      </w:r>
      <w:r w:rsidR="00571ADE">
        <w:rPr>
          <w:u w:val="single"/>
        </w:rPr>
        <w:t xml:space="preserve"> 27</w:t>
      </w:r>
      <w:proofErr w:type="gramEnd"/>
      <w:r w:rsidR="00571ADE">
        <w:rPr>
          <w:u w:val="single"/>
        </w:rPr>
        <w:t xml:space="preserve"> </w:t>
      </w:r>
      <w:r w:rsidRPr="004E0C76">
        <w:t xml:space="preserve"> от </w:t>
      </w:r>
      <w:r w:rsidR="00571ADE">
        <w:t xml:space="preserve">«27» декабря </w:t>
      </w:r>
      <w:r w:rsidRPr="004E0C76">
        <w:t>20</w:t>
      </w:r>
      <w:r w:rsidR="00571ADE">
        <w:t>23</w:t>
      </w:r>
      <w:r w:rsidRPr="004E0C76">
        <w:t>г.</w:t>
      </w:r>
    </w:p>
    <w:p w14:paraId="6901E22B" w14:textId="77777777" w:rsidR="00194D67" w:rsidRDefault="00194D67" w:rsidP="00194D67">
      <w:pPr>
        <w:pStyle w:val="a3"/>
        <w:jc w:val="left"/>
        <w:rPr>
          <w:sz w:val="28"/>
          <w:szCs w:val="28"/>
        </w:rPr>
      </w:pPr>
    </w:p>
    <w:p w14:paraId="084E8289" w14:textId="77777777" w:rsidR="00194D67" w:rsidRDefault="00194D67" w:rsidP="00194D67">
      <w:pPr>
        <w:pStyle w:val="a3"/>
        <w:jc w:val="left"/>
        <w:rPr>
          <w:sz w:val="28"/>
          <w:szCs w:val="28"/>
        </w:rPr>
      </w:pPr>
    </w:p>
    <w:p w14:paraId="46F27F5C" w14:textId="77777777" w:rsidR="00194D67" w:rsidRDefault="00194D67" w:rsidP="00194D67">
      <w:pPr>
        <w:pStyle w:val="a3"/>
        <w:rPr>
          <w:sz w:val="28"/>
          <w:szCs w:val="28"/>
        </w:rPr>
      </w:pPr>
    </w:p>
    <w:p w14:paraId="600CD219" w14:textId="77777777" w:rsidR="00194D67" w:rsidRDefault="00194D67" w:rsidP="00194D67">
      <w:pPr>
        <w:pStyle w:val="a3"/>
        <w:jc w:val="center"/>
        <w:rPr>
          <w:b/>
          <w:sz w:val="32"/>
          <w:szCs w:val="32"/>
        </w:rPr>
      </w:pPr>
      <w:r w:rsidRPr="004E0C76">
        <w:rPr>
          <w:b/>
          <w:sz w:val="32"/>
          <w:szCs w:val="32"/>
        </w:rPr>
        <w:t>Программа клубного формирования</w:t>
      </w:r>
      <w:r w:rsidR="0039601C">
        <w:rPr>
          <w:b/>
          <w:sz w:val="32"/>
          <w:szCs w:val="32"/>
        </w:rPr>
        <w:t xml:space="preserve"> «</w:t>
      </w:r>
      <w:proofErr w:type="spellStart"/>
      <w:r w:rsidR="0039601C">
        <w:rPr>
          <w:b/>
          <w:sz w:val="32"/>
          <w:szCs w:val="32"/>
        </w:rPr>
        <w:t>Прялица</w:t>
      </w:r>
      <w:proofErr w:type="spellEnd"/>
      <w:r w:rsidR="0039601C">
        <w:rPr>
          <w:b/>
          <w:sz w:val="32"/>
          <w:szCs w:val="32"/>
        </w:rPr>
        <w:t>»</w:t>
      </w:r>
    </w:p>
    <w:p w14:paraId="66E4F593" w14:textId="77777777" w:rsidR="00194D67" w:rsidRDefault="0039601C" w:rsidP="00194D67">
      <w:pPr>
        <w:pStyle w:val="a3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«Фольклор детям</w:t>
      </w:r>
      <w:r w:rsidR="00194D67">
        <w:rPr>
          <w:b/>
          <w:i/>
          <w:sz w:val="32"/>
          <w:szCs w:val="32"/>
        </w:rPr>
        <w:t>»</w:t>
      </w:r>
    </w:p>
    <w:p w14:paraId="78AE0933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  <w:r w:rsidRPr="004E0C76">
        <w:rPr>
          <w:i/>
          <w:sz w:val="28"/>
          <w:szCs w:val="28"/>
        </w:rPr>
        <w:t xml:space="preserve">(возраст участников: дети от </w:t>
      </w:r>
      <w:r w:rsidR="0039601C">
        <w:rPr>
          <w:i/>
          <w:sz w:val="28"/>
          <w:szCs w:val="28"/>
        </w:rPr>
        <w:t>8 до 16</w:t>
      </w:r>
      <w:r>
        <w:rPr>
          <w:i/>
          <w:sz w:val="28"/>
          <w:szCs w:val="28"/>
        </w:rPr>
        <w:t xml:space="preserve"> лет,</w:t>
      </w:r>
    </w:p>
    <w:p w14:paraId="47A3F2F2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срок реализации 3 года)</w:t>
      </w:r>
    </w:p>
    <w:p w14:paraId="77AC0CD8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1E75BFFE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26534120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62F637E6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1ACB5324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054144BA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33F65356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0BE7D3D3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57B6075D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7D456016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69841C02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0C3367D9" w14:textId="77777777" w:rsidR="00194D67" w:rsidRDefault="00194D67" w:rsidP="00194D67">
      <w:pPr>
        <w:pStyle w:val="a3"/>
        <w:jc w:val="center"/>
        <w:rPr>
          <w:i/>
          <w:sz w:val="28"/>
          <w:szCs w:val="28"/>
        </w:rPr>
      </w:pPr>
    </w:p>
    <w:p w14:paraId="2B23B19F" w14:textId="77777777" w:rsidR="00194D67" w:rsidRDefault="00194D67" w:rsidP="00194D67">
      <w:pPr>
        <w:pStyle w:val="a3"/>
        <w:rPr>
          <w:i/>
          <w:sz w:val="28"/>
          <w:szCs w:val="28"/>
        </w:rPr>
      </w:pPr>
    </w:p>
    <w:p w14:paraId="1361E6AC" w14:textId="5E3BB26D" w:rsidR="00194D67" w:rsidRPr="004E0C76" w:rsidRDefault="00194D67" w:rsidP="00194D67">
      <w:pPr>
        <w:pStyle w:val="a3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</w:t>
      </w:r>
      <w:r w:rsidRPr="004E0C76">
        <w:rPr>
          <w:sz w:val="28"/>
          <w:szCs w:val="28"/>
        </w:rPr>
        <w:t>Автор-составитель:</w:t>
      </w:r>
    </w:p>
    <w:p w14:paraId="2DDB1A05" w14:textId="27BE14FE" w:rsidR="00194D67" w:rsidRDefault="00194D67" w:rsidP="00194D6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571ADE">
        <w:rPr>
          <w:sz w:val="28"/>
          <w:szCs w:val="28"/>
        </w:rPr>
        <w:t xml:space="preserve">                        директор </w:t>
      </w:r>
      <w:r>
        <w:rPr>
          <w:sz w:val="28"/>
          <w:szCs w:val="28"/>
        </w:rPr>
        <w:t xml:space="preserve">МБУК </w:t>
      </w:r>
    </w:p>
    <w:p w14:paraId="4981FADF" w14:textId="74BBA84B" w:rsidR="00194D67" w:rsidRDefault="00194D67" w:rsidP="00194D6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ИКЦ МО «</w:t>
      </w:r>
      <w:proofErr w:type="spellStart"/>
      <w:r>
        <w:rPr>
          <w:sz w:val="28"/>
          <w:szCs w:val="28"/>
        </w:rPr>
        <w:t>Иваническ</w:t>
      </w:r>
      <w:proofErr w:type="spellEnd"/>
      <w:r>
        <w:rPr>
          <w:sz w:val="28"/>
          <w:szCs w:val="28"/>
        </w:rPr>
        <w:t xml:space="preserve">» </w:t>
      </w:r>
    </w:p>
    <w:p w14:paraId="1A821AAD" w14:textId="374DB420" w:rsidR="00194D67" w:rsidRPr="004E0C76" w:rsidRDefault="00194D67" w:rsidP="00194D6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571ADE">
        <w:rPr>
          <w:sz w:val="28"/>
          <w:szCs w:val="28"/>
        </w:rPr>
        <w:t xml:space="preserve">         Иванова Наталья Федоровна</w:t>
      </w:r>
      <w:r>
        <w:rPr>
          <w:sz w:val="28"/>
          <w:szCs w:val="28"/>
        </w:rPr>
        <w:t xml:space="preserve">                                                 </w:t>
      </w:r>
    </w:p>
    <w:p w14:paraId="0C461446" w14:textId="77777777" w:rsidR="00194D67" w:rsidRPr="004E0C76" w:rsidRDefault="00194D67" w:rsidP="00194D67">
      <w:pPr>
        <w:pStyle w:val="a3"/>
        <w:rPr>
          <w:b/>
          <w:sz w:val="28"/>
          <w:szCs w:val="28"/>
        </w:rPr>
      </w:pPr>
      <w:r w:rsidRPr="004E0C76">
        <w:rPr>
          <w:b/>
          <w:sz w:val="28"/>
          <w:szCs w:val="28"/>
        </w:rPr>
        <w:t xml:space="preserve">                    </w:t>
      </w:r>
    </w:p>
    <w:p w14:paraId="77848875" w14:textId="77777777" w:rsidR="00194D67" w:rsidRPr="004E0C76" w:rsidRDefault="00194D67" w:rsidP="00194D67">
      <w:pPr>
        <w:pStyle w:val="a3"/>
        <w:ind w:left="1416" w:firstLine="708"/>
        <w:rPr>
          <w:b/>
        </w:rPr>
      </w:pPr>
    </w:p>
    <w:p w14:paraId="3273F833" w14:textId="77777777" w:rsidR="00194D67" w:rsidRPr="004E0C76" w:rsidRDefault="00194D67" w:rsidP="00194D67">
      <w:pPr>
        <w:pStyle w:val="a3"/>
        <w:ind w:left="1416" w:firstLine="708"/>
        <w:rPr>
          <w:b/>
        </w:rPr>
      </w:pPr>
      <w:r w:rsidRPr="004E0C76">
        <w:rPr>
          <w:b/>
        </w:rPr>
        <w:t xml:space="preserve">                                                     </w:t>
      </w:r>
    </w:p>
    <w:p w14:paraId="26059492" w14:textId="77777777" w:rsidR="00194D67" w:rsidRDefault="00194D67" w:rsidP="00194D67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F2168ED" w14:textId="77777777" w:rsidR="004348C1" w:rsidRDefault="004348C1" w:rsidP="00194D67">
      <w:pPr>
        <w:pStyle w:val="a3"/>
        <w:jc w:val="center"/>
        <w:rPr>
          <w:sz w:val="28"/>
          <w:szCs w:val="28"/>
        </w:rPr>
      </w:pPr>
    </w:p>
    <w:p w14:paraId="7FC3154D" w14:textId="77777777" w:rsidR="00194D67" w:rsidRDefault="00194D67" w:rsidP="00194D67">
      <w:pPr>
        <w:pStyle w:val="a3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r w:rsidRPr="004E0C76">
        <w:rPr>
          <w:sz w:val="28"/>
          <w:szCs w:val="28"/>
        </w:rPr>
        <w:t>.Иваническое</w:t>
      </w:r>
      <w:proofErr w:type="spellEnd"/>
      <w:r w:rsidRPr="004E0C76">
        <w:rPr>
          <w:sz w:val="28"/>
          <w:szCs w:val="28"/>
        </w:rPr>
        <w:t xml:space="preserve">, </w:t>
      </w:r>
      <w:proofErr w:type="spellStart"/>
      <w:r w:rsidRPr="004E0C76">
        <w:rPr>
          <w:sz w:val="28"/>
          <w:szCs w:val="28"/>
        </w:rPr>
        <w:t>Аларский</w:t>
      </w:r>
      <w:proofErr w:type="spellEnd"/>
      <w:r w:rsidRPr="004E0C76">
        <w:rPr>
          <w:sz w:val="28"/>
          <w:szCs w:val="28"/>
        </w:rPr>
        <w:t xml:space="preserve"> район</w:t>
      </w:r>
    </w:p>
    <w:p w14:paraId="7A151691" w14:textId="454A7382" w:rsidR="007351CD" w:rsidRDefault="00194D67" w:rsidP="007351C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571ADE">
        <w:rPr>
          <w:sz w:val="28"/>
          <w:szCs w:val="28"/>
        </w:rPr>
        <w:t>23</w:t>
      </w:r>
      <w:r>
        <w:rPr>
          <w:sz w:val="28"/>
          <w:szCs w:val="28"/>
        </w:rPr>
        <w:t xml:space="preserve"> год</w:t>
      </w:r>
    </w:p>
    <w:p w14:paraId="160FB296" w14:textId="77777777" w:rsidR="006B0F8B" w:rsidRPr="007351CD" w:rsidRDefault="00194D67" w:rsidP="007351CD">
      <w:pPr>
        <w:pStyle w:val="a3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1. </w:t>
      </w:r>
      <w:r w:rsidR="006B0F8B" w:rsidRPr="006B0F8B">
        <w:rPr>
          <w:b/>
          <w:color w:val="000000"/>
          <w:sz w:val="28"/>
          <w:szCs w:val="28"/>
        </w:rPr>
        <w:t>Пояснительная записка</w:t>
      </w:r>
    </w:p>
    <w:p w14:paraId="7342EC58" w14:textId="77777777" w:rsidR="006B0F8B" w:rsidRDefault="006B0F8B" w:rsidP="006B0F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971F396" w14:textId="77777777" w:rsidR="006B0F8B" w:rsidRPr="006B0F8B" w:rsidRDefault="00695F73" w:rsidP="006B0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Русский народный фольклор — это источник вечный и чистый. Его всегда отличали гуманность, характеризующаяся удивительной терпимостью, мудростью, снисходительностью, деликатностью по отношению к человеку.</w:t>
      </w:r>
    </w:p>
    <w:p w14:paraId="539AB900" w14:textId="77777777" w:rsidR="006B0F8B" w:rsidRPr="006B0F8B" w:rsidRDefault="00695F73" w:rsidP="006B0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Фольклор — источник нравственного, эстетического, трудового, художественного воспитания. Через исполнение и знакомство с народной музыкой прививается любовь к своей земле, происходит знакомство с прошлым своего народа, его жизнью, духовным миром русского человека.</w:t>
      </w:r>
    </w:p>
    <w:p w14:paraId="71B82A56" w14:textId="77777777" w:rsidR="006B0F8B" w:rsidRPr="006B0F8B" w:rsidRDefault="00695F73" w:rsidP="006B0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В наши дни очень важно приобщение ребят к сокровищнице отечественной культуры и истории, чтобы воспитать любовь к земле, на которой родился и вырос, чувство гордости за свой народ и Родину.</w:t>
      </w:r>
    </w:p>
    <w:p w14:paraId="413D1051" w14:textId="77777777" w:rsidR="006B0F8B" w:rsidRPr="006B0F8B" w:rsidRDefault="00695F73" w:rsidP="006B0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Фольклор — кладезь народной мудрости, это обращение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к нам из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других эпох, это боль и тревога за наши души и совесть.</w:t>
      </w:r>
    </w:p>
    <w:p w14:paraId="5EA7BCA1" w14:textId="77777777" w:rsidR="006B0F8B" w:rsidRPr="006B0F8B" w:rsidRDefault="00695F73" w:rsidP="006B0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В наши дни остро встала проблема формирования русского менталитета. И одним из средств решение этой задачи может являться приобщение детей к истокам русского народного фольклора.</w:t>
      </w:r>
    </w:p>
    <w:p w14:paraId="63FC5815" w14:textId="77777777" w:rsidR="006B0F8B" w:rsidRPr="006B0F8B" w:rsidRDefault="00695F73" w:rsidP="006B0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Необходимо, используя гуманистический потенциал отечественной культуры, способствовать социализации личности ребенка, раскрытию таланта, развитию музыкальных и творческих способностей.</w:t>
      </w:r>
    </w:p>
    <w:p w14:paraId="62CC1789" w14:textId="77777777" w:rsidR="006B0F8B" w:rsidRPr="006B0F8B" w:rsidRDefault="006B0F8B" w:rsidP="006B0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Репертуар, предлагаемый детям в процессе кружковой работы, включает 5 основных разделов.</w:t>
      </w:r>
    </w:p>
    <w:p w14:paraId="4AAFD0EA" w14:textId="77777777" w:rsidR="006B0F8B" w:rsidRDefault="00695F73" w:rsidP="006B0F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Отработанные фольклорные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номера включаются в</w:t>
      </w:r>
      <w:r w:rsidR="00885B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праздники проводимые в Доме культуры и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развлечения.</w:t>
      </w:r>
    </w:p>
    <w:p w14:paraId="55EE7B4C" w14:textId="77777777" w:rsidR="006B0F8B" w:rsidRDefault="00245596" w:rsidP="006B0F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6B0F8B" w:rsidRPr="00885BA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Цель программы</w:t>
      </w:r>
      <w:r w:rsidR="006B0F8B" w:rsidRPr="006B0F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B0F8B" w:rsidRPr="006B0F8B">
        <w:rPr>
          <w:rFonts w:ascii="Times New Roman" w:eastAsia="Times New Roman" w:hAnsi="Times New Roman" w:cs="Times New Roman"/>
          <w:color w:val="000000"/>
          <w:sz w:val="28"/>
          <w:szCs w:val="28"/>
        </w:rPr>
        <w:t>— приобщение детей к истокам русского народного творчества через знакомство и исполнение произведений русского народного творчества.</w:t>
      </w:r>
    </w:p>
    <w:p w14:paraId="38FCE7BB" w14:textId="77777777" w:rsidR="00885BA7" w:rsidRDefault="00245596" w:rsidP="00885BA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bookmarkStart w:id="0" w:name="bookmark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="006B0F8B" w:rsidRPr="00885BA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Задачи программы:</w:t>
      </w:r>
      <w:bookmarkEnd w:id="0"/>
    </w:p>
    <w:p w14:paraId="5952B198" w14:textId="77777777" w:rsidR="00885BA7" w:rsidRPr="00885BA7" w:rsidRDefault="00885BA7" w:rsidP="00885BA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      </w:t>
      </w:r>
      <w:r w:rsidR="0024559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Обучающие:</w:t>
      </w:r>
    </w:p>
    <w:p w14:paraId="54740B0E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7151F1">
        <w:rPr>
          <w:rFonts w:ascii="Times New Roman" w:hAnsi="Times New Roman" w:cs="Times New Roman"/>
          <w:sz w:val="28"/>
          <w:szCs w:val="28"/>
        </w:rPr>
        <w:t xml:space="preserve"> обучение детей навыкам певческой и исполнительской традиции </w:t>
      </w:r>
      <w:r>
        <w:rPr>
          <w:rFonts w:ascii="Times New Roman" w:hAnsi="Times New Roman" w:cs="Times New Roman"/>
          <w:sz w:val="28"/>
          <w:szCs w:val="28"/>
        </w:rPr>
        <w:t>родного</w:t>
      </w:r>
      <w:r w:rsidRPr="007151F1">
        <w:rPr>
          <w:rFonts w:ascii="Times New Roman" w:hAnsi="Times New Roman" w:cs="Times New Roman"/>
          <w:sz w:val="28"/>
          <w:szCs w:val="28"/>
        </w:rPr>
        <w:t xml:space="preserve"> края, а также других областей России;</w:t>
      </w:r>
    </w:p>
    <w:p w14:paraId="02D8F513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обучение навыкам пения без сопровождения (пения «без заданного тона»);</w:t>
      </w:r>
    </w:p>
    <w:p w14:paraId="583E9D56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формирование умения перенимать песню от носителей традиций;</w:t>
      </w:r>
    </w:p>
    <w:p w14:paraId="7526D85D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развитие навыков интонирования в ладах народной музыки;</w:t>
      </w:r>
    </w:p>
    <w:p w14:paraId="6E475CBF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обучение  вокально-хоровой технике: певческому дыханию, опоре, дикционным навыкам, художественной  выразительности;</w:t>
      </w:r>
    </w:p>
    <w:p w14:paraId="42BDFA0E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формирование навыков научно - поисковой деятельности по сбору и обработке краеведческих, этнических материалов;</w:t>
      </w:r>
    </w:p>
    <w:p w14:paraId="0D2ECFDE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t>- формирование представлений о разнообразных жанрах народных песен, об основных музыкально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- фольклорных понятиях;</w:t>
      </w:r>
    </w:p>
    <w:p w14:paraId="57E936E3" w14:textId="77777777" w:rsidR="00885BA7" w:rsidRDefault="00D07E38" w:rsidP="007151F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2455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85BA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Развивающие:</w:t>
      </w:r>
    </w:p>
    <w:p w14:paraId="28EB87FF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развитие голоса и его регистров, диапазон, тембра;</w:t>
      </w:r>
    </w:p>
    <w:p w14:paraId="6ECCF9D5" w14:textId="77777777" w:rsidR="007151F1" w:rsidRP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развитие слуха, музыкальной памяти и мышления;</w:t>
      </w:r>
    </w:p>
    <w:p w14:paraId="4899430F" w14:textId="77777777" w:rsid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1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1F1">
        <w:rPr>
          <w:rFonts w:ascii="Times New Roman" w:hAnsi="Times New Roman" w:cs="Times New Roman"/>
          <w:sz w:val="28"/>
          <w:szCs w:val="28"/>
        </w:rPr>
        <w:t>формирование эстетического вкуса, познавательного интереса;</w:t>
      </w:r>
    </w:p>
    <w:p w14:paraId="3AAE78D5" w14:textId="77777777" w:rsidR="007151F1" w:rsidRDefault="007151F1" w:rsidP="007151F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4559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Вос</w:t>
      </w:r>
      <w:r w:rsidR="00EB4C6E">
        <w:rPr>
          <w:rFonts w:ascii="Times New Roman" w:hAnsi="Times New Roman" w:cs="Times New Roman"/>
          <w:i/>
          <w:sz w:val="28"/>
          <w:szCs w:val="28"/>
        </w:rPr>
        <w:t>питательные:</w:t>
      </w:r>
    </w:p>
    <w:p w14:paraId="525E49D0" w14:textId="77777777" w:rsidR="00EB4C6E" w:rsidRPr="00EB4C6E" w:rsidRDefault="00EB4C6E" w:rsidP="00EB4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4C6E">
        <w:rPr>
          <w:rFonts w:ascii="Times New Roman" w:hAnsi="Times New Roman" w:cs="Times New Roman"/>
          <w:sz w:val="28"/>
          <w:szCs w:val="28"/>
        </w:rPr>
        <w:t>формиров</w:t>
      </w:r>
      <w:r>
        <w:rPr>
          <w:rFonts w:ascii="Times New Roman" w:hAnsi="Times New Roman" w:cs="Times New Roman"/>
          <w:sz w:val="28"/>
          <w:szCs w:val="28"/>
        </w:rPr>
        <w:t xml:space="preserve">ать интерес детей </w:t>
      </w:r>
      <w:r w:rsidRPr="00EB4C6E">
        <w:rPr>
          <w:rFonts w:ascii="Times New Roman" w:hAnsi="Times New Roman" w:cs="Times New Roman"/>
          <w:sz w:val="28"/>
          <w:szCs w:val="28"/>
        </w:rPr>
        <w:t xml:space="preserve"> к миру традиционной русской культуры и культур других народов, воспитывать у детей чувство причастности к своему народу, к его истории и культуре; </w:t>
      </w:r>
    </w:p>
    <w:p w14:paraId="06428084" w14:textId="77777777" w:rsidR="00EB4C6E" w:rsidRPr="00EB4C6E" w:rsidRDefault="00EB4C6E" w:rsidP="00EB4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4C6E">
        <w:rPr>
          <w:rFonts w:ascii="Times New Roman" w:hAnsi="Times New Roman" w:cs="Times New Roman"/>
          <w:sz w:val="28"/>
          <w:szCs w:val="28"/>
        </w:rPr>
        <w:t xml:space="preserve">воспитывать уважительное отношение в общении с другими детьми и взрослыми, терпимость к людям разных вероисповеданий, к инвалидам, к представителям национальных и социальных культур; </w:t>
      </w:r>
    </w:p>
    <w:p w14:paraId="4048F429" w14:textId="77777777" w:rsidR="00EB4C6E" w:rsidRPr="00EB4C6E" w:rsidRDefault="00EB4C6E" w:rsidP="00EB4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4C6E">
        <w:rPr>
          <w:rFonts w:ascii="Times New Roman" w:hAnsi="Times New Roman" w:cs="Times New Roman"/>
          <w:sz w:val="28"/>
          <w:szCs w:val="28"/>
        </w:rPr>
        <w:t>учить понимать роль семьи, свое место в семье, воспитывать будущих хозяина (хозяйку), мужа (жену);</w:t>
      </w:r>
    </w:p>
    <w:p w14:paraId="49CBA92D" w14:textId="77777777" w:rsidR="00EB4C6E" w:rsidRPr="00EB4C6E" w:rsidRDefault="00EB4C6E" w:rsidP="00EB4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4C6E">
        <w:rPr>
          <w:rFonts w:ascii="Times New Roman" w:hAnsi="Times New Roman" w:cs="Times New Roman"/>
          <w:sz w:val="28"/>
          <w:szCs w:val="28"/>
        </w:rPr>
        <w:t>воспитание чувства принадлежности к русскому народу, его истории и культуре;</w:t>
      </w:r>
    </w:p>
    <w:p w14:paraId="25260CD9" w14:textId="77777777" w:rsidR="00EB4C6E" w:rsidRPr="00EB4C6E" w:rsidRDefault="00EB4C6E" w:rsidP="00EB4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4C6E">
        <w:rPr>
          <w:rFonts w:ascii="Times New Roman" w:hAnsi="Times New Roman" w:cs="Times New Roman"/>
          <w:sz w:val="28"/>
          <w:szCs w:val="28"/>
        </w:rPr>
        <w:t>формирование умения общаться, уступать, слушать других, понимать интересы коллектива в стремлении к достижению общих целей;</w:t>
      </w:r>
    </w:p>
    <w:p w14:paraId="3FC7B115" w14:textId="77777777" w:rsidR="00EB4C6E" w:rsidRPr="00EB4C6E" w:rsidRDefault="00EB4C6E" w:rsidP="00EB4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4C6E">
        <w:rPr>
          <w:rFonts w:ascii="Times New Roman" w:hAnsi="Times New Roman" w:cs="Times New Roman"/>
          <w:sz w:val="28"/>
          <w:szCs w:val="28"/>
        </w:rPr>
        <w:t>формирование гуманистических нравственных норм жизни и поведения;</w:t>
      </w:r>
    </w:p>
    <w:p w14:paraId="6AE13AB5" w14:textId="77777777" w:rsidR="00EB4C6E" w:rsidRPr="00EB4C6E" w:rsidRDefault="00EB4C6E" w:rsidP="00EB4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4C6E">
        <w:rPr>
          <w:rFonts w:ascii="Times New Roman" w:hAnsi="Times New Roman" w:cs="Times New Roman"/>
          <w:sz w:val="28"/>
          <w:szCs w:val="28"/>
        </w:rPr>
        <w:t>воспитание толерантности.</w:t>
      </w:r>
    </w:p>
    <w:p w14:paraId="5D9627EA" w14:textId="77777777" w:rsidR="00885BA7" w:rsidRPr="00D07E38" w:rsidRDefault="00D07E38" w:rsidP="0088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</w:t>
      </w:r>
      <w:r w:rsidR="00885B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Возраст, на который рассчитана программа</w:t>
      </w:r>
    </w:p>
    <w:p w14:paraId="64862714" w14:textId="3C55C135" w:rsidR="00885BA7" w:rsidRDefault="00885BA7" w:rsidP="0088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рассчитана на детей от </w:t>
      </w:r>
      <w:r w:rsidR="00555CE2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15 лет.</w:t>
      </w:r>
    </w:p>
    <w:p w14:paraId="099619C3" w14:textId="77777777" w:rsidR="00885BA7" w:rsidRDefault="00FB4BDA" w:rsidP="00885BA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D07E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85B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Срок реализации программы</w:t>
      </w:r>
    </w:p>
    <w:p w14:paraId="5E670C1B" w14:textId="77777777" w:rsidR="00885BA7" w:rsidRDefault="00885BA7" w:rsidP="0088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 года</w:t>
      </w:r>
    </w:p>
    <w:p w14:paraId="32483F7A" w14:textId="77777777" w:rsidR="00FB4BDA" w:rsidRDefault="00FB4BDA" w:rsidP="00885BA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Формы и режим занятий</w:t>
      </w:r>
    </w:p>
    <w:p w14:paraId="18B7F2BB" w14:textId="0538F5B2" w:rsidR="00FB4BDA" w:rsidRDefault="00FB4BDA" w:rsidP="0088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Формы занятий: групповая и индивидуальная, работа с солистами. Занятия проводятся </w:t>
      </w:r>
      <w:r w:rsidR="00EB4C6E">
        <w:rPr>
          <w:rFonts w:ascii="Times New Roman" w:eastAsia="Times New Roman" w:hAnsi="Times New Roman" w:cs="Times New Roman"/>
          <w:color w:val="000000"/>
          <w:sz w:val="28"/>
          <w:szCs w:val="28"/>
        </w:rPr>
        <w:t>два раза в неделю по два часа</w:t>
      </w:r>
      <w:r w:rsidR="00571A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(академический час 45 минут)</w:t>
      </w:r>
      <w:r w:rsidR="00EB4C6E">
        <w:rPr>
          <w:rFonts w:ascii="Times New Roman" w:eastAsia="Times New Roman" w:hAnsi="Times New Roman" w:cs="Times New Roman"/>
          <w:color w:val="000000"/>
          <w:sz w:val="28"/>
          <w:szCs w:val="28"/>
        </w:rPr>
        <w:t>. Итого 68 занятий, 136 часов.</w:t>
      </w:r>
    </w:p>
    <w:p w14:paraId="63E7A761" w14:textId="77777777" w:rsidR="00FE6AEE" w:rsidRPr="00FE6AEE" w:rsidRDefault="00FB4BDA" w:rsidP="0088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FE6AE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Ожидаемые результаты</w:t>
      </w:r>
    </w:p>
    <w:p w14:paraId="490D1DF6" w14:textId="77777777" w:rsidR="00FE6AEE" w:rsidRPr="00FE6AEE" w:rsidRDefault="00FE6AEE" w:rsidP="00FE6AEE">
      <w:pPr>
        <w:suppressLineNumbers/>
        <w:suppressAutoHyphens/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FE6AEE">
        <w:rPr>
          <w:rFonts w:ascii="Times New Roman" w:hAnsi="Times New Roman" w:cs="Times New Roman"/>
          <w:i/>
          <w:sz w:val="28"/>
          <w:szCs w:val="28"/>
        </w:rPr>
        <w:t>К концу  первого  года обучения дети должны:</w:t>
      </w:r>
    </w:p>
    <w:p w14:paraId="17434B86" w14:textId="77777777" w:rsidR="00FE6AEE" w:rsidRPr="00FE6AEE" w:rsidRDefault="00FE6AEE" w:rsidP="00FE6AEE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6AEE">
        <w:rPr>
          <w:rFonts w:ascii="Times New Roman" w:hAnsi="Times New Roman" w:cs="Times New Roman"/>
          <w:b/>
          <w:sz w:val="28"/>
          <w:szCs w:val="28"/>
        </w:rPr>
        <w:t>Знать</w:t>
      </w:r>
      <w:r w:rsidRPr="00FE6AEE">
        <w:rPr>
          <w:rFonts w:ascii="Times New Roman" w:hAnsi="Times New Roman" w:cs="Times New Roman"/>
          <w:sz w:val="28"/>
          <w:szCs w:val="28"/>
        </w:rPr>
        <w:t>: о фольклоре как  источнике народной мудрости; жанры потешного фольклора. Понятия – интонация, а капелла, ансамбль, аккомпанемент, «запевала».</w:t>
      </w:r>
    </w:p>
    <w:p w14:paraId="0BB50F67" w14:textId="77777777" w:rsidR="00FE6AEE" w:rsidRDefault="00FE6AEE" w:rsidP="00FE6AEE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6AEE">
        <w:rPr>
          <w:rFonts w:ascii="Times New Roman" w:hAnsi="Times New Roman" w:cs="Times New Roman"/>
          <w:b/>
          <w:sz w:val="28"/>
          <w:szCs w:val="28"/>
        </w:rPr>
        <w:t>Уметь</w:t>
      </w:r>
      <w:r w:rsidRPr="00FE6AEE">
        <w:rPr>
          <w:rFonts w:ascii="Times New Roman" w:hAnsi="Times New Roman" w:cs="Times New Roman"/>
          <w:sz w:val="28"/>
          <w:szCs w:val="28"/>
        </w:rPr>
        <w:t>: произносить звук «Я» без напряжения, протяжно, на опертом дыхании с живой речевой интонацией; выполнять упражнения по методике Е. Назаровой; самостоятельно воспроизводить осваиваемый фольклорный материал; выразительно петь простейшие песенки, потешки, скороговорки, небылицы, считалки.     Петь грудным звуком, спокойно брать дыхание,  петь без напряжения и крика.   Владеть унисонным пением, точно воспроизводить календарные праздники.</w:t>
      </w:r>
    </w:p>
    <w:p w14:paraId="3C1C8CFA" w14:textId="77777777" w:rsidR="009F31D1" w:rsidRDefault="009F31D1" w:rsidP="00FE6AEE">
      <w:pPr>
        <w:suppressLineNumbers/>
        <w:suppressAutoHyphens/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2E593341" w14:textId="77777777" w:rsidR="009F31D1" w:rsidRDefault="009F31D1" w:rsidP="009F31D1">
      <w:pPr>
        <w:suppressLineNumbers/>
        <w:suppressAutoHyphens/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2F1015B0" w14:textId="77777777" w:rsidR="009F31D1" w:rsidRDefault="009F31D1" w:rsidP="009F31D1">
      <w:pPr>
        <w:suppressLineNumbers/>
        <w:suppressAutoHyphens/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171CC8F2" w14:textId="77777777" w:rsidR="009F31D1" w:rsidRDefault="009F31D1" w:rsidP="009F31D1">
      <w:pPr>
        <w:suppressLineNumbers/>
        <w:suppressAutoHyphens/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655B4BF" w14:textId="77777777" w:rsidR="009F31D1" w:rsidRDefault="00FE6AEE" w:rsidP="009F31D1">
      <w:pPr>
        <w:suppressLineNumbers/>
        <w:suppressAutoHyphens/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FE6AEE">
        <w:rPr>
          <w:rFonts w:ascii="Times New Roman" w:hAnsi="Times New Roman" w:cs="Times New Roman"/>
          <w:i/>
          <w:sz w:val="28"/>
          <w:szCs w:val="28"/>
        </w:rPr>
        <w:t>К концу второго года обучения дети должны:</w:t>
      </w:r>
    </w:p>
    <w:p w14:paraId="6103CC24" w14:textId="77777777" w:rsidR="00FE6AEE" w:rsidRPr="009F31D1" w:rsidRDefault="00FE6AEE" w:rsidP="009F31D1">
      <w:pPr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FE6AEE">
        <w:rPr>
          <w:rFonts w:ascii="Times New Roman" w:hAnsi="Times New Roman" w:cs="Times New Roman"/>
          <w:b/>
          <w:sz w:val="28"/>
          <w:szCs w:val="28"/>
        </w:rPr>
        <w:t>Знать</w:t>
      </w:r>
      <w:r w:rsidRPr="00FE6AEE">
        <w:rPr>
          <w:rFonts w:ascii="Times New Roman" w:hAnsi="Times New Roman" w:cs="Times New Roman"/>
          <w:sz w:val="28"/>
          <w:szCs w:val="28"/>
        </w:rPr>
        <w:t>: особенности русского  народного пения; определять      характер песен; названия простейших музыкальных инструментов. Понятия – ритм, темп, динамические оттенки.</w:t>
      </w:r>
    </w:p>
    <w:p w14:paraId="69BB693A" w14:textId="77777777" w:rsidR="00FE6AEE" w:rsidRPr="00FE6AEE" w:rsidRDefault="00FE6AEE" w:rsidP="009F31D1">
      <w:pPr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E6AEE">
        <w:rPr>
          <w:rFonts w:ascii="Times New Roman" w:hAnsi="Times New Roman" w:cs="Times New Roman"/>
          <w:b/>
          <w:sz w:val="28"/>
          <w:szCs w:val="28"/>
        </w:rPr>
        <w:t>Уметь</w:t>
      </w:r>
      <w:r w:rsidRPr="00FE6AEE">
        <w:rPr>
          <w:rFonts w:ascii="Times New Roman" w:hAnsi="Times New Roman" w:cs="Times New Roman"/>
          <w:sz w:val="28"/>
          <w:szCs w:val="28"/>
        </w:rPr>
        <w:t xml:space="preserve">: петь песни  «а капелла»  и с музыкальным сопровождением,  своевременно начинать и заканчивать мелодию; самостоятельно инсценировать песни; выразительно петь знакомые  песни. </w:t>
      </w:r>
    </w:p>
    <w:p w14:paraId="55C0C257" w14:textId="77777777" w:rsidR="00FE6AEE" w:rsidRPr="00FE6AEE" w:rsidRDefault="00FE6AEE" w:rsidP="00FE6AEE">
      <w:pPr>
        <w:suppressLineNumbers/>
        <w:suppressAutoHyphens/>
        <w:spacing w:after="0"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FE6AEE">
        <w:rPr>
          <w:rFonts w:ascii="Times New Roman" w:hAnsi="Times New Roman" w:cs="Times New Roman"/>
          <w:i/>
          <w:sz w:val="28"/>
          <w:szCs w:val="28"/>
        </w:rPr>
        <w:t>К концу третьего года обучения дети должны:</w:t>
      </w:r>
    </w:p>
    <w:p w14:paraId="5EEC6F80" w14:textId="77777777" w:rsidR="00FE6AEE" w:rsidRPr="00FE6AEE" w:rsidRDefault="00FE6AEE" w:rsidP="00FE6AEE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6AEE">
        <w:rPr>
          <w:rFonts w:ascii="Times New Roman" w:hAnsi="Times New Roman" w:cs="Times New Roman"/>
          <w:b/>
          <w:sz w:val="28"/>
          <w:szCs w:val="28"/>
        </w:rPr>
        <w:t>Знать:</w:t>
      </w:r>
      <w:r w:rsidRPr="00FE6AEE">
        <w:rPr>
          <w:rFonts w:ascii="Times New Roman" w:hAnsi="Times New Roman" w:cs="Times New Roman"/>
          <w:sz w:val="28"/>
          <w:szCs w:val="28"/>
        </w:rPr>
        <w:t xml:space="preserve"> историю происхождения обрядов: «Жниво», «Коляда», «Масленица». Понятие – лад, ладовая переменность, длительность, размеры. Виды </w:t>
      </w:r>
      <w:proofErr w:type="spellStart"/>
      <w:r w:rsidRPr="00FE6AEE">
        <w:rPr>
          <w:rFonts w:ascii="Times New Roman" w:hAnsi="Times New Roman" w:cs="Times New Roman"/>
          <w:sz w:val="28"/>
          <w:szCs w:val="28"/>
        </w:rPr>
        <w:t>закличек</w:t>
      </w:r>
      <w:proofErr w:type="spellEnd"/>
      <w:r w:rsidRPr="00FE6AEE">
        <w:rPr>
          <w:rFonts w:ascii="Times New Roman" w:hAnsi="Times New Roman" w:cs="Times New Roman"/>
          <w:sz w:val="28"/>
          <w:szCs w:val="28"/>
        </w:rPr>
        <w:t xml:space="preserve">  и их место в жизни людей, виды колядок, названия колядных песен, масленичные песни. Певческие традиции пермской области, жанровые особенности народной песни и ее обрядовую принадлежность. </w:t>
      </w:r>
    </w:p>
    <w:p w14:paraId="2F7E70EB" w14:textId="510D68B6" w:rsidR="00FE6AEE" w:rsidRPr="00FE6AEE" w:rsidRDefault="00FE6AEE" w:rsidP="00FE6AEE">
      <w:pPr>
        <w:pStyle w:val="a5"/>
        <w:suppressLineNumbers/>
        <w:suppressAutoHyphens/>
        <w:contextualSpacing/>
        <w:jc w:val="both"/>
        <w:rPr>
          <w:sz w:val="28"/>
          <w:szCs w:val="28"/>
        </w:rPr>
      </w:pPr>
      <w:r w:rsidRPr="00FE6AEE">
        <w:rPr>
          <w:b/>
          <w:sz w:val="28"/>
          <w:szCs w:val="28"/>
        </w:rPr>
        <w:t>Уметь:</w:t>
      </w:r>
      <w:r w:rsidRPr="00FE6AEE">
        <w:rPr>
          <w:sz w:val="28"/>
          <w:szCs w:val="28"/>
        </w:rPr>
        <w:t xml:space="preserve"> пропеть </w:t>
      </w:r>
      <w:proofErr w:type="spellStart"/>
      <w:r w:rsidRPr="00FE6AEE">
        <w:rPr>
          <w:sz w:val="28"/>
          <w:szCs w:val="28"/>
        </w:rPr>
        <w:t>жнивную</w:t>
      </w:r>
      <w:proofErr w:type="spellEnd"/>
      <w:r w:rsidRPr="00FE6AEE">
        <w:rPr>
          <w:sz w:val="28"/>
          <w:szCs w:val="28"/>
        </w:rPr>
        <w:t xml:space="preserve"> песню, </w:t>
      </w:r>
      <w:proofErr w:type="spellStart"/>
      <w:r w:rsidRPr="00FE6AEE">
        <w:rPr>
          <w:sz w:val="28"/>
          <w:szCs w:val="28"/>
        </w:rPr>
        <w:t>закличку</w:t>
      </w:r>
      <w:proofErr w:type="spellEnd"/>
      <w:r w:rsidRPr="00FE6AEE">
        <w:rPr>
          <w:sz w:val="28"/>
          <w:szCs w:val="28"/>
        </w:rPr>
        <w:t xml:space="preserve">, приговорку, колядку, масленичную песню.  Петь «а капелла» и с аккомпанементом, а так же  под фонограмму, пользоваться ручными знаками для фиксации песенных вариантов. Петь прерываясь на разговорную речь в диапазоне сексты- септимы при грудном звучании голоса. Владеть  навыками игры на русских народных инструментах: </w:t>
      </w:r>
      <w:proofErr w:type="spellStart"/>
      <w:r w:rsidRPr="00FE6AEE">
        <w:rPr>
          <w:sz w:val="28"/>
          <w:szCs w:val="28"/>
        </w:rPr>
        <w:t>трещетках</w:t>
      </w:r>
      <w:proofErr w:type="spellEnd"/>
      <w:r w:rsidRPr="00FE6AEE">
        <w:rPr>
          <w:sz w:val="28"/>
          <w:szCs w:val="28"/>
        </w:rPr>
        <w:t xml:space="preserve">, бубне, </w:t>
      </w:r>
      <w:r w:rsidR="009F31D1">
        <w:rPr>
          <w:sz w:val="28"/>
          <w:szCs w:val="28"/>
        </w:rPr>
        <w:t xml:space="preserve">ложках, маракасах, </w:t>
      </w:r>
      <w:r w:rsidRPr="00FE6AEE">
        <w:rPr>
          <w:sz w:val="28"/>
          <w:szCs w:val="28"/>
        </w:rPr>
        <w:t>свистульках и др.  Исполнять песни на два голоса.</w:t>
      </w:r>
    </w:p>
    <w:p w14:paraId="20BEC509" w14:textId="77777777" w:rsidR="00FE6AEE" w:rsidRDefault="00FE6AEE" w:rsidP="00FE6AE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4348C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Формы подведения итогов</w:t>
      </w:r>
      <w:r w:rsidRPr="00434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1999FB1" w14:textId="77777777" w:rsidR="00FE6AEE" w:rsidRDefault="00FE6AEE" w:rsidP="00FE6A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Формами подведения итогов являются отчетные концерты, участие в конкурсах и фестивалях различного уровня.</w:t>
      </w:r>
    </w:p>
    <w:p w14:paraId="0D9036B3" w14:textId="77777777" w:rsidR="00FE6AEE" w:rsidRDefault="00FE6AEE" w:rsidP="00FE6AE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708F2BFE" w14:textId="77777777" w:rsidR="00FE6AEE" w:rsidRPr="00FE6AEE" w:rsidRDefault="00FE6AEE" w:rsidP="0088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97AD9A" w14:textId="77777777" w:rsidR="00245596" w:rsidRDefault="00245596" w:rsidP="002455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8EBD060" w14:textId="77777777" w:rsidR="006A2F79" w:rsidRDefault="00245596" w:rsidP="0024559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 w:rsidR="006A2F7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Учебно-тематический план</w:t>
      </w:r>
    </w:p>
    <w:p w14:paraId="49A5CE23" w14:textId="77777777" w:rsidR="006A2F79" w:rsidRDefault="006A2F79" w:rsidP="006A2F7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год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678"/>
        <w:gridCol w:w="1417"/>
        <w:gridCol w:w="1559"/>
        <w:gridCol w:w="1395"/>
      </w:tblGrid>
      <w:tr w:rsidR="00CB5442" w:rsidRPr="00F11BFD" w14:paraId="0E5E0D1D" w14:textId="77777777" w:rsidTr="00CB5442">
        <w:trPr>
          <w:cantSplit/>
          <w:trHeight w:val="405"/>
        </w:trPr>
        <w:tc>
          <w:tcPr>
            <w:tcW w:w="959" w:type="dxa"/>
            <w:vMerge w:val="restart"/>
            <w:shd w:val="clear" w:color="auto" w:fill="auto"/>
          </w:tcPr>
          <w:p w14:paraId="78E1F7B1" w14:textId="77777777" w:rsidR="00CB5442" w:rsidRPr="006A2F79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678" w:type="dxa"/>
            <w:vMerge w:val="restart"/>
            <w:shd w:val="clear" w:color="auto" w:fill="auto"/>
          </w:tcPr>
          <w:p w14:paraId="0FE83F7C" w14:textId="77777777" w:rsidR="00CB5442" w:rsidRPr="00F11BFD" w:rsidRDefault="00CB5442" w:rsidP="00BC5E42">
            <w:pPr>
              <w:pStyle w:val="3"/>
              <w:keepNext w:val="0"/>
              <w:suppressLineNumbers/>
              <w:suppressAutoHyphens/>
              <w:contextualSpacing/>
              <w:rPr>
                <w:szCs w:val="24"/>
              </w:rPr>
            </w:pPr>
            <w:r w:rsidRPr="00F11BFD">
              <w:rPr>
                <w:szCs w:val="24"/>
              </w:rPr>
              <w:t>Название</w:t>
            </w:r>
            <w:r>
              <w:rPr>
                <w:szCs w:val="24"/>
              </w:rPr>
              <w:t xml:space="preserve"> раздела,</w:t>
            </w:r>
            <w:r w:rsidRPr="00F11BFD">
              <w:rPr>
                <w:szCs w:val="24"/>
              </w:rPr>
              <w:t xml:space="preserve">  темы</w:t>
            </w:r>
          </w:p>
        </w:tc>
        <w:tc>
          <w:tcPr>
            <w:tcW w:w="4371" w:type="dxa"/>
            <w:gridSpan w:val="3"/>
            <w:shd w:val="clear" w:color="auto" w:fill="auto"/>
          </w:tcPr>
          <w:p w14:paraId="5BD82707" w14:textId="77777777" w:rsidR="00CB5442" w:rsidRPr="00CB5442" w:rsidRDefault="00CB5442" w:rsidP="00CB5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D07E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CB5442" w:rsidRPr="00F11BFD" w14:paraId="396D9203" w14:textId="77777777" w:rsidTr="00CB5442">
        <w:trPr>
          <w:cantSplit/>
          <w:trHeight w:val="540"/>
        </w:trPr>
        <w:tc>
          <w:tcPr>
            <w:tcW w:w="959" w:type="dxa"/>
            <w:vMerge/>
            <w:shd w:val="clear" w:color="auto" w:fill="auto"/>
          </w:tcPr>
          <w:p w14:paraId="4929D5A5" w14:textId="77777777" w:rsidR="00CB5442" w:rsidRPr="006A2F79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14:paraId="64F5F90D" w14:textId="77777777" w:rsidR="00CB5442" w:rsidRPr="00F11BFD" w:rsidRDefault="00CB5442" w:rsidP="00BC5E42">
            <w:pPr>
              <w:pStyle w:val="3"/>
              <w:keepNext w:val="0"/>
              <w:suppressLineNumbers/>
              <w:suppressAutoHyphens/>
              <w:contextualSpacing/>
              <w:rPr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B6046F5" w14:textId="77777777" w:rsidR="00CB5442" w:rsidRPr="00CB5442" w:rsidRDefault="00245596" w:rsidP="00245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теория</w:t>
            </w:r>
          </w:p>
        </w:tc>
        <w:tc>
          <w:tcPr>
            <w:tcW w:w="1559" w:type="dxa"/>
            <w:shd w:val="clear" w:color="auto" w:fill="auto"/>
          </w:tcPr>
          <w:p w14:paraId="478EF9AC" w14:textId="77777777" w:rsidR="00CB5442" w:rsidRPr="00CB5442" w:rsidRDefault="00245596" w:rsidP="00CB5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практика</w:t>
            </w:r>
          </w:p>
        </w:tc>
        <w:tc>
          <w:tcPr>
            <w:tcW w:w="1395" w:type="dxa"/>
            <w:shd w:val="clear" w:color="auto" w:fill="auto"/>
          </w:tcPr>
          <w:p w14:paraId="530D1F10" w14:textId="77777777" w:rsidR="00CB5442" w:rsidRPr="00CB5442" w:rsidRDefault="00245596" w:rsidP="00CB5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CB544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6A2F79" w:rsidRPr="00644194" w14:paraId="094AE758" w14:textId="77777777" w:rsidTr="00CB5442">
        <w:tc>
          <w:tcPr>
            <w:tcW w:w="959" w:type="dxa"/>
            <w:shd w:val="clear" w:color="auto" w:fill="auto"/>
          </w:tcPr>
          <w:p w14:paraId="3B8757D4" w14:textId="77777777" w:rsidR="006A2F79" w:rsidRPr="00F11BFD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F11BFD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52413894" w14:textId="77777777" w:rsidR="006A2F79" w:rsidRPr="00D07E38" w:rsidRDefault="006A2F79" w:rsidP="00245596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«Мир фольклора – мир народной мудрости». </w:t>
            </w:r>
          </w:p>
          <w:p w14:paraId="2B247A6E" w14:textId="77777777" w:rsidR="006A2F79" w:rsidRPr="00D07E38" w:rsidRDefault="006A2F79" w:rsidP="00245596">
            <w:pPr>
              <w:suppressLineNumbers/>
              <w:suppressAutoHyphens/>
              <w:spacing w:after="0" w:line="240" w:lineRule="auto"/>
              <w:contextualSpacing/>
              <w:rPr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Освоение песенного материала.</w:t>
            </w:r>
          </w:p>
        </w:tc>
        <w:tc>
          <w:tcPr>
            <w:tcW w:w="1417" w:type="dxa"/>
            <w:shd w:val="clear" w:color="auto" w:fill="auto"/>
          </w:tcPr>
          <w:p w14:paraId="3179A0AF" w14:textId="77777777" w:rsidR="006A2F79" w:rsidRPr="00F11BFD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F11BF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2216216F" w14:textId="77777777" w:rsidR="006A2F79" w:rsidRPr="00F11BFD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F11BFD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395" w:type="dxa"/>
          </w:tcPr>
          <w:p w14:paraId="460D5A38" w14:textId="77777777" w:rsidR="006A2F79" w:rsidRPr="00644194" w:rsidRDefault="00D07E38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6</w:t>
            </w:r>
            <w:r w:rsidR="00CB5442">
              <w:rPr>
                <w:sz w:val="16"/>
                <w:szCs w:val="16"/>
              </w:rPr>
              <w:t xml:space="preserve"> </w:t>
            </w:r>
          </w:p>
        </w:tc>
      </w:tr>
      <w:tr w:rsidR="006A2F79" w:rsidRPr="00644194" w14:paraId="78251A9B" w14:textId="77777777" w:rsidTr="00CB5442">
        <w:tc>
          <w:tcPr>
            <w:tcW w:w="959" w:type="dxa"/>
            <w:shd w:val="clear" w:color="auto" w:fill="auto"/>
          </w:tcPr>
          <w:p w14:paraId="1999DC02" w14:textId="77777777" w:rsidR="006A2F79" w:rsidRPr="00F11BFD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F11BFD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3E9A05AE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Потешки. Освоение песенного материала</w:t>
            </w:r>
            <w:r w:rsidR="00D07E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35D8AC98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54620887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5" w:type="dxa"/>
          </w:tcPr>
          <w:p w14:paraId="4FEDFD8E" w14:textId="77777777" w:rsidR="006A2F79" w:rsidRPr="00D07E38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07E38" w:rsidRPr="00D07E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A2F79" w:rsidRPr="00644194" w14:paraId="09DB40C7" w14:textId="77777777" w:rsidTr="00CB5442">
        <w:tc>
          <w:tcPr>
            <w:tcW w:w="959" w:type="dxa"/>
            <w:shd w:val="clear" w:color="auto" w:fill="auto"/>
          </w:tcPr>
          <w:p w14:paraId="427AAD56" w14:textId="77777777" w:rsidR="006A2F79" w:rsidRPr="00F11BFD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F11BFD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77588DFC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 xml:space="preserve">Прибаутки. Освоение песенного материала </w:t>
            </w:r>
          </w:p>
        </w:tc>
        <w:tc>
          <w:tcPr>
            <w:tcW w:w="1417" w:type="dxa"/>
            <w:shd w:val="clear" w:color="auto" w:fill="auto"/>
          </w:tcPr>
          <w:p w14:paraId="1B4C0345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4E263852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95" w:type="dxa"/>
          </w:tcPr>
          <w:p w14:paraId="2B4B7BDB" w14:textId="77777777" w:rsidR="006A2F79" w:rsidRPr="00D07E38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07E38" w:rsidRPr="00D07E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A2F79" w:rsidRPr="00D07E38" w14:paraId="1BE30E13" w14:textId="77777777" w:rsidTr="00CB5442">
        <w:tc>
          <w:tcPr>
            <w:tcW w:w="959" w:type="dxa"/>
            <w:shd w:val="clear" w:color="auto" w:fill="auto"/>
          </w:tcPr>
          <w:p w14:paraId="3B50B8F5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22D45E5B" w14:textId="77777777" w:rsidR="006A2F79" w:rsidRPr="00D07E38" w:rsidRDefault="006A2F79" w:rsidP="00245596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 xml:space="preserve">Загадки. </w:t>
            </w:r>
          </w:p>
          <w:p w14:paraId="48348A3F" w14:textId="77777777" w:rsidR="006A2F79" w:rsidRPr="00245596" w:rsidRDefault="006A2F79" w:rsidP="00245596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596"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загадки (игра-презентация)</w:t>
            </w:r>
          </w:p>
        </w:tc>
        <w:tc>
          <w:tcPr>
            <w:tcW w:w="1417" w:type="dxa"/>
            <w:shd w:val="clear" w:color="auto" w:fill="auto"/>
          </w:tcPr>
          <w:p w14:paraId="22A86DC7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32882B6F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</w:tcPr>
          <w:p w14:paraId="2CF70762" w14:textId="77777777" w:rsidR="006A2F79" w:rsidRPr="00D07E38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5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2F79" w:rsidRPr="00D07E38" w14:paraId="326D0A3A" w14:textId="77777777" w:rsidTr="00CB5442">
        <w:tc>
          <w:tcPr>
            <w:tcW w:w="959" w:type="dxa"/>
            <w:shd w:val="clear" w:color="auto" w:fill="auto"/>
          </w:tcPr>
          <w:p w14:paraId="709FAFB6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14:paraId="3924DDE4" w14:textId="77777777" w:rsidR="006A2F79" w:rsidRPr="00D07E38" w:rsidRDefault="006A2F79" w:rsidP="00245596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 xml:space="preserve">Небылицы. Освоение святочного </w:t>
            </w:r>
            <w:r w:rsidRPr="00D07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репертуара</w:t>
            </w:r>
          </w:p>
        </w:tc>
        <w:tc>
          <w:tcPr>
            <w:tcW w:w="1417" w:type="dxa"/>
            <w:shd w:val="clear" w:color="auto" w:fill="auto"/>
          </w:tcPr>
          <w:p w14:paraId="56614892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14:paraId="6D29F396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</w:tcPr>
          <w:p w14:paraId="7D72A691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B5442"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F79" w:rsidRPr="00D07E38" w14:paraId="08707BE9" w14:textId="77777777" w:rsidTr="00CB5442">
        <w:tc>
          <w:tcPr>
            <w:tcW w:w="959" w:type="dxa"/>
            <w:shd w:val="clear" w:color="auto" w:fill="auto"/>
          </w:tcPr>
          <w:p w14:paraId="1C2E2F29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14:paraId="32D3F470" w14:textId="77777777" w:rsidR="006A2F79" w:rsidRPr="00D07E38" w:rsidRDefault="006A2F79" w:rsidP="00245596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Дразнилки. Освоение</w:t>
            </w:r>
            <w:r w:rsidRPr="00D07E38">
              <w:rPr>
                <w:rFonts w:ascii="Times New Roman" w:hAnsi="Times New Roman" w:cs="Times New Roman"/>
              </w:rPr>
              <w:t xml:space="preserve"> </w:t>
            </w: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святочного репертуара</w:t>
            </w:r>
          </w:p>
        </w:tc>
        <w:tc>
          <w:tcPr>
            <w:tcW w:w="1417" w:type="dxa"/>
            <w:shd w:val="clear" w:color="auto" w:fill="auto"/>
          </w:tcPr>
          <w:p w14:paraId="08553D8A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49268A3C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</w:tcPr>
          <w:p w14:paraId="6691F4FD" w14:textId="77777777" w:rsidR="006A2F79" w:rsidRPr="00245596" w:rsidRDefault="00CB5442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5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A2F79" w:rsidRPr="00D07E38" w14:paraId="7CED7D6F" w14:textId="77777777" w:rsidTr="00CB5442">
        <w:tc>
          <w:tcPr>
            <w:tcW w:w="959" w:type="dxa"/>
            <w:shd w:val="clear" w:color="auto" w:fill="auto"/>
          </w:tcPr>
          <w:p w14:paraId="5E4E3FA2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14:paraId="7AEC0735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</w:pPr>
            <w:r w:rsidRPr="00D07E38">
              <w:t>Скороговорки. Освоение святочного репертуара</w:t>
            </w:r>
          </w:p>
        </w:tc>
        <w:tc>
          <w:tcPr>
            <w:tcW w:w="1417" w:type="dxa"/>
            <w:shd w:val="clear" w:color="auto" w:fill="auto"/>
          </w:tcPr>
          <w:p w14:paraId="4BDD88E5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0CD990C9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</w:tcPr>
          <w:p w14:paraId="11942F76" w14:textId="77777777" w:rsidR="006A2F79" w:rsidRPr="00245596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5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A2F79" w:rsidRPr="00D07E38" w14:paraId="5F15BD42" w14:textId="77777777" w:rsidTr="00CB5442">
        <w:tc>
          <w:tcPr>
            <w:tcW w:w="959" w:type="dxa"/>
            <w:shd w:val="clear" w:color="auto" w:fill="auto"/>
          </w:tcPr>
          <w:p w14:paraId="3DF1F4AD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14:paraId="06445350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</w:pPr>
            <w:r w:rsidRPr="00D07E38">
              <w:rPr>
                <w:b/>
              </w:rPr>
              <w:t>Праздник СВЯТКИ.</w:t>
            </w:r>
            <w:r w:rsidRPr="00D07E38">
              <w:t xml:space="preserve"> Традиционное хождение </w:t>
            </w:r>
            <w:proofErr w:type="spellStart"/>
            <w:r w:rsidRPr="00D07E38">
              <w:t>шуликанов</w:t>
            </w:r>
            <w:proofErr w:type="spellEnd"/>
            <w:r w:rsidRPr="00D07E38">
              <w:t xml:space="preserve"> по домам.</w:t>
            </w:r>
          </w:p>
        </w:tc>
        <w:tc>
          <w:tcPr>
            <w:tcW w:w="1417" w:type="dxa"/>
            <w:shd w:val="clear" w:color="auto" w:fill="auto"/>
          </w:tcPr>
          <w:p w14:paraId="063CDBF6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67CF332C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5" w:type="dxa"/>
          </w:tcPr>
          <w:p w14:paraId="12EB11C7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B5442"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F79" w:rsidRPr="00D07E38" w14:paraId="41E3A31C" w14:textId="77777777" w:rsidTr="00CB5442">
        <w:tc>
          <w:tcPr>
            <w:tcW w:w="959" w:type="dxa"/>
            <w:shd w:val="clear" w:color="auto" w:fill="auto"/>
          </w:tcPr>
          <w:p w14:paraId="600A6F22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14:paraId="0B56433F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</w:pPr>
            <w:r w:rsidRPr="00D07E38">
              <w:t xml:space="preserve">Считалки. Освоение масленичного репертуара, веснянок. «Масленичные песни». </w:t>
            </w:r>
          </w:p>
        </w:tc>
        <w:tc>
          <w:tcPr>
            <w:tcW w:w="1417" w:type="dxa"/>
            <w:shd w:val="clear" w:color="auto" w:fill="auto"/>
          </w:tcPr>
          <w:p w14:paraId="075E7DD7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4F0E4C30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</w:tcPr>
          <w:p w14:paraId="728DB848" w14:textId="77777777" w:rsidR="006A2F79" w:rsidRPr="00245596" w:rsidRDefault="00CB5442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5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F79" w:rsidRPr="00D07E38" w14:paraId="4FFA67AE" w14:textId="77777777" w:rsidTr="00CB5442">
        <w:tc>
          <w:tcPr>
            <w:tcW w:w="959" w:type="dxa"/>
            <w:shd w:val="clear" w:color="auto" w:fill="auto"/>
          </w:tcPr>
          <w:p w14:paraId="54F533E0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  <w:shd w:val="clear" w:color="auto" w:fill="auto"/>
          </w:tcPr>
          <w:p w14:paraId="5DD3F5E2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</w:pPr>
            <w:r w:rsidRPr="00D07E38">
              <w:t>Молчанки. Освоение масленичного репертуара, веснянок.</w:t>
            </w:r>
          </w:p>
        </w:tc>
        <w:tc>
          <w:tcPr>
            <w:tcW w:w="1417" w:type="dxa"/>
            <w:shd w:val="clear" w:color="auto" w:fill="auto"/>
          </w:tcPr>
          <w:p w14:paraId="278CD351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609399B3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</w:tcPr>
          <w:p w14:paraId="197C489D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5442"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F79" w:rsidRPr="00D07E38" w14:paraId="259A4AD9" w14:textId="77777777" w:rsidTr="00CB5442">
        <w:tc>
          <w:tcPr>
            <w:tcW w:w="959" w:type="dxa"/>
            <w:shd w:val="clear" w:color="auto" w:fill="auto"/>
          </w:tcPr>
          <w:p w14:paraId="54686456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shd w:val="clear" w:color="auto" w:fill="auto"/>
          </w:tcPr>
          <w:p w14:paraId="43DE272F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  <w:rPr>
                <w:b/>
              </w:rPr>
            </w:pPr>
            <w:r w:rsidRPr="00D07E38">
              <w:rPr>
                <w:b/>
              </w:rPr>
              <w:t>Игра-презентация «Кладезь народной мудрости»</w:t>
            </w:r>
          </w:p>
          <w:p w14:paraId="3C921E26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  <w:rPr>
                <w:b/>
              </w:rPr>
            </w:pPr>
            <w:r w:rsidRPr="00D07E38">
              <w:rPr>
                <w:b/>
              </w:rPr>
              <w:t>Игра-презентация «Русское чудо»</w:t>
            </w:r>
          </w:p>
        </w:tc>
        <w:tc>
          <w:tcPr>
            <w:tcW w:w="1417" w:type="dxa"/>
            <w:shd w:val="clear" w:color="auto" w:fill="auto"/>
          </w:tcPr>
          <w:p w14:paraId="4C9B7D1B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041B64D5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</w:tcPr>
          <w:p w14:paraId="29F7E1B3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5442"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F79" w:rsidRPr="00D07E38" w14:paraId="2AB2FEFB" w14:textId="77777777" w:rsidTr="00245596">
        <w:trPr>
          <w:trHeight w:val="457"/>
        </w:trPr>
        <w:tc>
          <w:tcPr>
            <w:tcW w:w="959" w:type="dxa"/>
            <w:shd w:val="clear" w:color="auto" w:fill="auto"/>
          </w:tcPr>
          <w:p w14:paraId="2B3630DD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14:paraId="58FD5371" w14:textId="77777777" w:rsidR="006A2F79" w:rsidRPr="00D07E38" w:rsidRDefault="006A2F79" w:rsidP="00BC5E42">
            <w:pPr>
              <w:pStyle w:val="a5"/>
              <w:suppressLineNumbers/>
              <w:suppressAutoHyphens/>
              <w:spacing w:line="360" w:lineRule="auto"/>
              <w:contextualSpacing/>
              <w:jc w:val="both"/>
              <w:rPr>
                <w:b/>
              </w:rPr>
            </w:pPr>
            <w:r w:rsidRPr="00D07E38">
              <w:rPr>
                <w:b/>
              </w:rPr>
              <w:t>Праздник  МАСЛЕНИЦЫ</w:t>
            </w:r>
          </w:p>
        </w:tc>
        <w:tc>
          <w:tcPr>
            <w:tcW w:w="1417" w:type="dxa"/>
            <w:shd w:val="clear" w:color="auto" w:fill="auto"/>
          </w:tcPr>
          <w:p w14:paraId="097708FF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36A0C42D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</w:tcPr>
          <w:p w14:paraId="5092CC43" w14:textId="77777777" w:rsidR="006A2F79" w:rsidRPr="00245596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5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2F79" w:rsidRPr="00D07E38" w14:paraId="560D6A44" w14:textId="77777777" w:rsidTr="00CB5442">
        <w:tc>
          <w:tcPr>
            <w:tcW w:w="959" w:type="dxa"/>
            <w:shd w:val="clear" w:color="auto" w:fill="auto"/>
          </w:tcPr>
          <w:p w14:paraId="2FECB874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  <w:shd w:val="clear" w:color="auto" w:fill="auto"/>
          </w:tcPr>
          <w:p w14:paraId="276D08BE" w14:textId="77777777" w:rsidR="006A2F79" w:rsidRPr="00D07E38" w:rsidRDefault="006A2F79" w:rsidP="00245596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«Мамина песня». Колыбельные песни. Разучивание колыбельных песен.</w:t>
            </w:r>
          </w:p>
        </w:tc>
        <w:tc>
          <w:tcPr>
            <w:tcW w:w="1417" w:type="dxa"/>
            <w:shd w:val="clear" w:color="auto" w:fill="auto"/>
          </w:tcPr>
          <w:p w14:paraId="1CF52942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043C805A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</w:tcPr>
          <w:p w14:paraId="2014B917" w14:textId="77777777" w:rsidR="006A2F79" w:rsidRPr="00245596" w:rsidRDefault="00CB5442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5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2F79" w:rsidRPr="00D07E38" w14:paraId="40D94A84" w14:textId="77777777" w:rsidTr="00CB5442">
        <w:tc>
          <w:tcPr>
            <w:tcW w:w="959" w:type="dxa"/>
            <w:shd w:val="clear" w:color="auto" w:fill="auto"/>
          </w:tcPr>
          <w:p w14:paraId="5BB29469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  <w:shd w:val="clear" w:color="auto" w:fill="auto"/>
          </w:tcPr>
          <w:p w14:paraId="6CF45496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Пестушки</w:t>
            </w:r>
            <w:proofErr w:type="spellEnd"/>
            <w:r w:rsidRPr="00D07E38">
              <w:rPr>
                <w:rFonts w:ascii="Times New Roman" w:hAnsi="Times New Roman" w:cs="Times New Roman"/>
                <w:sz w:val="24"/>
                <w:szCs w:val="24"/>
              </w:rPr>
              <w:t xml:space="preserve">. Разучивание </w:t>
            </w:r>
            <w:proofErr w:type="spellStart"/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пестушек</w:t>
            </w:r>
            <w:proofErr w:type="spellEnd"/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745DF387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535477C1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</w:tcPr>
          <w:p w14:paraId="6A830EBD" w14:textId="77777777" w:rsidR="006A2F79" w:rsidRPr="00245596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5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2F79" w:rsidRPr="00D07E38" w14:paraId="541DA34B" w14:textId="77777777" w:rsidTr="00245596">
        <w:trPr>
          <w:trHeight w:val="550"/>
        </w:trPr>
        <w:tc>
          <w:tcPr>
            <w:tcW w:w="959" w:type="dxa"/>
            <w:shd w:val="clear" w:color="auto" w:fill="auto"/>
          </w:tcPr>
          <w:p w14:paraId="6B0C8C55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  <w:shd w:val="clear" w:color="auto" w:fill="auto"/>
          </w:tcPr>
          <w:p w14:paraId="5B7085AC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</w:pPr>
            <w:r w:rsidRPr="00D07E38">
              <w:t>Освоение репертуара Пасхи.</w:t>
            </w:r>
          </w:p>
          <w:p w14:paraId="06C50DCD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</w:pPr>
            <w:r w:rsidRPr="00D07E38">
              <w:t>Подготовка к отчетному концерту.</w:t>
            </w:r>
          </w:p>
        </w:tc>
        <w:tc>
          <w:tcPr>
            <w:tcW w:w="1417" w:type="dxa"/>
            <w:shd w:val="clear" w:color="auto" w:fill="auto"/>
          </w:tcPr>
          <w:p w14:paraId="50AF1DAE" w14:textId="77777777" w:rsidR="006A2F79" w:rsidRPr="00D07E38" w:rsidRDefault="00245596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69127C7E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5" w:type="dxa"/>
          </w:tcPr>
          <w:p w14:paraId="053ED747" w14:textId="77777777" w:rsidR="006A2F79" w:rsidRPr="00D07E38" w:rsidRDefault="00245596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5442"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6D568AD" w14:textId="77777777" w:rsidR="006A2F79" w:rsidRPr="00D07E38" w:rsidRDefault="00CB5442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F79" w:rsidRPr="00D07E38" w14:paraId="7F6521B9" w14:textId="77777777" w:rsidTr="00CB5442">
        <w:tc>
          <w:tcPr>
            <w:tcW w:w="959" w:type="dxa"/>
            <w:shd w:val="clear" w:color="auto" w:fill="auto"/>
          </w:tcPr>
          <w:p w14:paraId="100E440C" w14:textId="77777777" w:rsidR="006A2F79" w:rsidRPr="00D07E38" w:rsidRDefault="006A2F79" w:rsidP="00245596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  <w:shd w:val="clear" w:color="auto" w:fill="auto"/>
          </w:tcPr>
          <w:p w14:paraId="0E5544FF" w14:textId="77777777" w:rsidR="006A2F79" w:rsidRPr="00D07E38" w:rsidRDefault="006A2F79" w:rsidP="00BC5E42">
            <w:pPr>
              <w:pStyle w:val="a5"/>
              <w:suppressLineNumbers/>
              <w:suppressAutoHyphens/>
              <w:spacing w:line="360" w:lineRule="auto"/>
              <w:contextualSpacing/>
              <w:jc w:val="both"/>
              <w:rPr>
                <w:b/>
              </w:rPr>
            </w:pPr>
            <w:r w:rsidRPr="00D07E38">
              <w:rPr>
                <w:b/>
              </w:rPr>
              <w:t>Праздник ПАСХИ</w:t>
            </w:r>
          </w:p>
        </w:tc>
        <w:tc>
          <w:tcPr>
            <w:tcW w:w="1417" w:type="dxa"/>
            <w:shd w:val="clear" w:color="auto" w:fill="auto"/>
          </w:tcPr>
          <w:p w14:paraId="7844ACCC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7DA5F6DB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</w:tcPr>
          <w:p w14:paraId="62FC2D5D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5442"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F79" w:rsidRPr="00D07E38" w14:paraId="0E3E16C2" w14:textId="77777777" w:rsidTr="00CB5442">
        <w:tc>
          <w:tcPr>
            <w:tcW w:w="959" w:type="dxa"/>
            <w:shd w:val="clear" w:color="auto" w:fill="auto"/>
          </w:tcPr>
          <w:p w14:paraId="65CBA759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  <w:shd w:val="clear" w:color="auto" w:fill="auto"/>
          </w:tcPr>
          <w:p w14:paraId="50DFE5F6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</w:pPr>
            <w:r w:rsidRPr="00D07E38">
              <w:rPr>
                <w:b/>
              </w:rPr>
              <w:t>Праздник КРАСНАЯ ГОРКА. Отчетный концерт</w:t>
            </w:r>
          </w:p>
        </w:tc>
        <w:tc>
          <w:tcPr>
            <w:tcW w:w="1417" w:type="dxa"/>
            <w:shd w:val="clear" w:color="auto" w:fill="auto"/>
          </w:tcPr>
          <w:p w14:paraId="3885E609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03D6AEAE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</w:tcPr>
          <w:p w14:paraId="5DF800A8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5442"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F79" w:rsidRPr="00D07E38" w14:paraId="2BCD54F9" w14:textId="77777777" w:rsidTr="00CB5442">
        <w:tc>
          <w:tcPr>
            <w:tcW w:w="959" w:type="dxa"/>
            <w:shd w:val="clear" w:color="auto" w:fill="auto"/>
          </w:tcPr>
          <w:p w14:paraId="7EFBCF43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  <w:shd w:val="clear" w:color="auto" w:fill="auto"/>
          </w:tcPr>
          <w:p w14:paraId="1D4B45C9" w14:textId="77777777" w:rsidR="006A2F79" w:rsidRPr="00D07E38" w:rsidRDefault="006A2F79" w:rsidP="00245596">
            <w:pPr>
              <w:pStyle w:val="a5"/>
              <w:suppressLineNumbers/>
              <w:suppressAutoHyphens/>
              <w:contextualSpacing/>
              <w:jc w:val="both"/>
              <w:rPr>
                <w:b/>
              </w:rPr>
            </w:pPr>
            <w:r w:rsidRPr="00D07E38">
              <w:t>Обобщение пройденного материала. Освоение Троицкого репертуара.</w:t>
            </w:r>
          </w:p>
        </w:tc>
        <w:tc>
          <w:tcPr>
            <w:tcW w:w="1417" w:type="dxa"/>
            <w:shd w:val="clear" w:color="auto" w:fill="auto"/>
          </w:tcPr>
          <w:p w14:paraId="6BC10104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6650DDDA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</w:tcPr>
          <w:p w14:paraId="475BE783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B5442"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F79" w:rsidRPr="00D07E38" w14:paraId="2F5E8500" w14:textId="77777777" w:rsidTr="00CB5442">
        <w:tc>
          <w:tcPr>
            <w:tcW w:w="959" w:type="dxa"/>
            <w:shd w:val="clear" w:color="auto" w:fill="auto"/>
          </w:tcPr>
          <w:p w14:paraId="7F4199C3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  <w:shd w:val="clear" w:color="auto" w:fill="auto"/>
          </w:tcPr>
          <w:p w14:paraId="12B4CEB8" w14:textId="77777777" w:rsidR="006A2F79" w:rsidRPr="00D07E38" w:rsidRDefault="006A2F79" w:rsidP="00245596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b/>
                <w:sz w:val="24"/>
                <w:szCs w:val="24"/>
              </w:rPr>
              <w:t>Игра-презентация</w:t>
            </w: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E38">
              <w:rPr>
                <w:rFonts w:ascii="Times New Roman" w:hAnsi="Times New Roman" w:cs="Times New Roman"/>
                <w:b/>
                <w:sz w:val="24"/>
                <w:szCs w:val="24"/>
              </w:rPr>
              <w:t>«Золотая россыпь народной мудрости». Итоги года.</w:t>
            </w:r>
          </w:p>
        </w:tc>
        <w:tc>
          <w:tcPr>
            <w:tcW w:w="1417" w:type="dxa"/>
            <w:shd w:val="clear" w:color="auto" w:fill="auto"/>
          </w:tcPr>
          <w:p w14:paraId="3D6B2C81" w14:textId="77777777" w:rsidR="006A2F79" w:rsidRPr="00D07E38" w:rsidRDefault="00245596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53972B87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</w:tcPr>
          <w:p w14:paraId="696DABA3" w14:textId="77777777" w:rsidR="006A2F79" w:rsidRPr="00245596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55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2F79" w:rsidRPr="00D07E38" w14:paraId="4330A853" w14:textId="77777777" w:rsidTr="00CB5442">
        <w:tc>
          <w:tcPr>
            <w:tcW w:w="5637" w:type="dxa"/>
            <w:gridSpan w:val="2"/>
            <w:shd w:val="clear" w:color="auto" w:fill="auto"/>
          </w:tcPr>
          <w:p w14:paraId="58212358" w14:textId="77777777" w:rsidR="006A2F79" w:rsidRPr="00D07E38" w:rsidRDefault="00FE6AEE" w:rsidP="00FE6AEE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Итого:   68 часов</w:t>
            </w:r>
            <w:r w:rsidR="00CB5442" w:rsidRPr="00D07E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2F79" w:rsidRPr="00D07E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</w:p>
        </w:tc>
        <w:tc>
          <w:tcPr>
            <w:tcW w:w="1417" w:type="dxa"/>
            <w:shd w:val="clear" w:color="auto" w:fill="auto"/>
          </w:tcPr>
          <w:p w14:paraId="0A55D8B7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59" w:type="dxa"/>
            <w:shd w:val="clear" w:color="auto" w:fill="auto"/>
          </w:tcPr>
          <w:p w14:paraId="1A678D9E" w14:textId="77777777" w:rsidR="006A2F79" w:rsidRPr="00D07E38" w:rsidRDefault="006A2F79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395" w:type="dxa"/>
          </w:tcPr>
          <w:p w14:paraId="11B0B587" w14:textId="77777777" w:rsidR="006A2F79" w:rsidRPr="00D07E38" w:rsidRDefault="00CB5442" w:rsidP="00BC5E4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E3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3CB65F67" w14:textId="77777777" w:rsidR="00FE6AEE" w:rsidRDefault="00FE6AEE" w:rsidP="006A2F7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B76D7CC" w14:textId="77777777" w:rsidR="006A2F79" w:rsidRDefault="00245596" w:rsidP="006A2F7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год</w:t>
      </w: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536"/>
        <w:gridCol w:w="1680"/>
        <w:gridCol w:w="21"/>
        <w:gridCol w:w="1524"/>
        <w:gridCol w:w="6"/>
        <w:gridCol w:w="1493"/>
      </w:tblGrid>
      <w:tr w:rsidR="00C938E1" w:rsidRPr="00F11BFD" w14:paraId="4E812D68" w14:textId="77777777" w:rsidTr="00E72F54">
        <w:trPr>
          <w:cantSplit/>
        </w:trPr>
        <w:tc>
          <w:tcPr>
            <w:tcW w:w="817" w:type="dxa"/>
            <w:vMerge w:val="restart"/>
          </w:tcPr>
          <w:p w14:paraId="59417DBB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536" w:type="dxa"/>
            <w:vMerge w:val="restart"/>
          </w:tcPr>
          <w:p w14:paraId="408159DB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раздела, </w:t>
            </w:r>
            <w:r w:rsidRPr="00C93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темы.</w:t>
            </w:r>
          </w:p>
        </w:tc>
        <w:tc>
          <w:tcPr>
            <w:tcW w:w="4724" w:type="dxa"/>
            <w:gridSpan w:val="5"/>
          </w:tcPr>
          <w:p w14:paraId="3D61081E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C938E1" w:rsidRPr="00F11BFD" w14:paraId="0E5342DB" w14:textId="77777777" w:rsidTr="00C938E1">
        <w:trPr>
          <w:cantSplit/>
        </w:trPr>
        <w:tc>
          <w:tcPr>
            <w:tcW w:w="817" w:type="dxa"/>
            <w:vMerge/>
            <w:vAlign w:val="center"/>
          </w:tcPr>
          <w:p w14:paraId="4CB7C5B3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vAlign w:val="center"/>
          </w:tcPr>
          <w:p w14:paraId="4128327A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0" w:type="dxa"/>
          </w:tcPr>
          <w:p w14:paraId="3E2552FA" w14:textId="77777777" w:rsidR="00C938E1" w:rsidRPr="00C938E1" w:rsidRDefault="00C938E1" w:rsidP="00C938E1">
            <w:pPr>
              <w:pStyle w:val="3"/>
              <w:keepNext w:val="0"/>
              <w:suppressLineNumbers/>
              <w:suppressAutoHyphens/>
              <w:contextualSpacing/>
              <w:rPr>
                <w:szCs w:val="24"/>
              </w:rPr>
            </w:pPr>
            <w:r>
              <w:rPr>
                <w:szCs w:val="24"/>
              </w:rPr>
              <w:t>теория</w:t>
            </w:r>
          </w:p>
        </w:tc>
        <w:tc>
          <w:tcPr>
            <w:tcW w:w="1545" w:type="dxa"/>
            <w:gridSpan w:val="2"/>
          </w:tcPr>
          <w:p w14:paraId="38ED26CC" w14:textId="77777777" w:rsidR="00C938E1" w:rsidRPr="00C938E1" w:rsidRDefault="00C938E1" w:rsidP="007B24DD">
            <w:pPr>
              <w:pStyle w:val="3"/>
              <w:suppressLineNumbers/>
              <w:suppressAutoHyphens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 практика</w:t>
            </w:r>
          </w:p>
        </w:tc>
        <w:tc>
          <w:tcPr>
            <w:tcW w:w="1499" w:type="dxa"/>
            <w:gridSpan w:val="2"/>
          </w:tcPr>
          <w:p w14:paraId="7CF6421D" w14:textId="77777777" w:rsidR="00C938E1" w:rsidRPr="00C938E1" w:rsidRDefault="00C938E1" w:rsidP="00C938E1">
            <w:pPr>
              <w:pStyle w:val="3"/>
              <w:suppressLineNumbers/>
              <w:suppressAutoHyphens/>
              <w:contextualSpacing/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</w:tr>
      <w:tr w:rsidR="00C938E1" w:rsidRPr="00C938E1" w14:paraId="32E7D65E" w14:textId="77777777" w:rsidTr="00C938E1">
        <w:tc>
          <w:tcPr>
            <w:tcW w:w="817" w:type="dxa"/>
          </w:tcPr>
          <w:p w14:paraId="2B3889D3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330C3B52" w14:textId="77777777" w:rsidR="00C938E1" w:rsidRPr="00C938E1" w:rsidRDefault="00C938E1" w:rsidP="00C938E1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 </w:t>
            </w:r>
            <w:r w:rsidRPr="006E62F2">
              <w:rPr>
                <w:rFonts w:ascii="Times New Roman" w:hAnsi="Times New Roman" w:cs="Times New Roman"/>
                <w:b/>
                <w:sz w:val="24"/>
                <w:szCs w:val="24"/>
              </w:rPr>
              <w:t>«У наших ворот всегда хоровод».</w:t>
            </w:r>
          </w:p>
        </w:tc>
        <w:tc>
          <w:tcPr>
            <w:tcW w:w="1701" w:type="dxa"/>
            <w:gridSpan w:val="2"/>
          </w:tcPr>
          <w:p w14:paraId="774C8031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14:paraId="4CDEDBF9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CA9C92F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2"/>
          </w:tcPr>
          <w:p w14:paraId="3897CEDD" w14:textId="77777777" w:rsidR="00C938E1" w:rsidRPr="00C938E1" w:rsidRDefault="006E62F2" w:rsidP="006E62F2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38E1" w:rsidRPr="00C938E1" w14:paraId="33EBB6CC" w14:textId="77777777" w:rsidTr="00C938E1">
        <w:tc>
          <w:tcPr>
            <w:tcW w:w="817" w:type="dxa"/>
          </w:tcPr>
          <w:p w14:paraId="0317A513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3D2483F9" w14:textId="77777777" w:rsidR="00C938E1" w:rsidRPr="00C938E1" w:rsidRDefault="00C938E1" w:rsidP="00C938E1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Театр  народной песни. Освоение песенного материала посиделок.</w:t>
            </w:r>
          </w:p>
        </w:tc>
        <w:tc>
          <w:tcPr>
            <w:tcW w:w="1701" w:type="dxa"/>
            <w:gridSpan w:val="2"/>
          </w:tcPr>
          <w:p w14:paraId="3CE7B888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14:paraId="209F186B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9" w:type="dxa"/>
            <w:gridSpan w:val="2"/>
          </w:tcPr>
          <w:p w14:paraId="127880A3" w14:textId="77777777" w:rsidR="00C938E1" w:rsidRPr="00C938E1" w:rsidRDefault="006E62F2" w:rsidP="00C938E1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38E1" w:rsidRPr="00C938E1" w14:paraId="14BF5555" w14:textId="77777777" w:rsidTr="006E62F2">
        <w:trPr>
          <w:trHeight w:val="1259"/>
        </w:trPr>
        <w:tc>
          <w:tcPr>
            <w:tcW w:w="817" w:type="dxa"/>
          </w:tcPr>
          <w:p w14:paraId="74D071D2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7BAB6A97" w14:textId="77777777" w:rsidR="00C938E1" w:rsidRPr="00C938E1" w:rsidRDefault="00C938E1" w:rsidP="00C938E1">
            <w:pPr>
              <w:suppressLineNumbers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Народная драма.  Освоение песенного материала посиделок  и его реализация в досуговых формах осенних посиделок и празднике Кузьмы и Демьяна, Покрова.</w:t>
            </w:r>
          </w:p>
        </w:tc>
        <w:tc>
          <w:tcPr>
            <w:tcW w:w="1701" w:type="dxa"/>
            <w:gridSpan w:val="2"/>
          </w:tcPr>
          <w:p w14:paraId="7A2512DF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14:paraId="7B51E421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FA9AE38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D40EE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0D934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98BB7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2"/>
          </w:tcPr>
          <w:p w14:paraId="6991ADA4" w14:textId="77777777" w:rsidR="00C938E1" w:rsidRPr="00C938E1" w:rsidRDefault="006E62F2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</w:tr>
      <w:tr w:rsidR="00C938E1" w:rsidRPr="00C938E1" w14:paraId="2270376F" w14:textId="77777777" w:rsidTr="00C938E1">
        <w:tc>
          <w:tcPr>
            <w:tcW w:w="817" w:type="dxa"/>
          </w:tcPr>
          <w:p w14:paraId="0B394ED0" w14:textId="77777777" w:rsidR="00C938E1" w:rsidRPr="00C938E1" w:rsidRDefault="00C938E1" w:rsidP="00C938E1">
            <w:pPr>
              <w:suppressLineNumbers/>
              <w:suppressAutoHyphens/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30912621" w14:textId="77777777" w:rsidR="00C938E1" w:rsidRPr="00C938E1" w:rsidRDefault="00C938E1" w:rsidP="00C938E1">
            <w:pPr>
              <w:pStyle w:val="a5"/>
              <w:suppressLineNumbers/>
              <w:suppressAutoHyphens/>
              <w:contextualSpacing/>
              <w:jc w:val="both"/>
            </w:pPr>
            <w:r w:rsidRPr="00C938E1">
              <w:t xml:space="preserve">Кукольный театр. Освоение святочного репертуара. </w:t>
            </w:r>
          </w:p>
        </w:tc>
        <w:tc>
          <w:tcPr>
            <w:tcW w:w="1701" w:type="dxa"/>
            <w:gridSpan w:val="2"/>
          </w:tcPr>
          <w:p w14:paraId="4B708C0A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2"/>
          </w:tcPr>
          <w:p w14:paraId="37B9437C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</w:tcPr>
          <w:p w14:paraId="595EBC72" w14:textId="77777777" w:rsidR="00C938E1" w:rsidRPr="00C938E1" w:rsidRDefault="006E62F2" w:rsidP="00C938E1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38E1" w:rsidRPr="00C938E1" w14:paraId="489059B7" w14:textId="77777777" w:rsidTr="00C938E1">
        <w:tc>
          <w:tcPr>
            <w:tcW w:w="817" w:type="dxa"/>
          </w:tcPr>
          <w:p w14:paraId="460B64E1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3E29F77C" w14:textId="77777777" w:rsidR="00C938E1" w:rsidRPr="00C938E1" w:rsidRDefault="00C938E1" w:rsidP="00C938E1">
            <w:pPr>
              <w:pStyle w:val="a5"/>
              <w:suppressLineNumbers/>
              <w:suppressAutoHyphens/>
              <w:contextualSpacing/>
              <w:jc w:val="both"/>
            </w:pPr>
            <w:r w:rsidRPr="00C938E1">
              <w:t xml:space="preserve">Театр Петрушки. Освоение святочного репертуара с последующим исполнением на Рождество, Васильев вечер, Крещение. </w:t>
            </w:r>
            <w:r w:rsidRPr="006E62F2">
              <w:rPr>
                <w:b/>
              </w:rPr>
              <w:t>«Рождественский лужок» фольклорный праздник с игрой-презентацией.</w:t>
            </w:r>
          </w:p>
        </w:tc>
        <w:tc>
          <w:tcPr>
            <w:tcW w:w="1701" w:type="dxa"/>
            <w:gridSpan w:val="2"/>
          </w:tcPr>
          <w:p w14:paraId="6B083187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2"/>
          </w:tcPr>
          <w:p w14:paraId="3460EDF2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</w:tcPr>
          <w:p w14:paraId="059537F5" w14:textId="77777777" w:rsidR="00C938E1" w:rsidRPr="00C938E1" w:rsidRDefault="006E62F2" w:rsidP="00C938E1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38E1" w:rsidRPr="00C938E1" w14:paraId="5593C8BF" w14:textId="77777777" w:rsidTr="00C938E1">
        <w:tc>
          <w:tcPr>
            <w:tcW w:w="817" w:type="dxa"/>
          </w:tcPr>
          <w:p w14:paraId="64CEA5A8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66B6189D" w14:textId="77777777" w:rsidR="00C938E1" w:rsidRPr="00C938E1" w:rsidRDefault="00C938E1" w:rsidP="00C938E1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Городские увеселения. Освоение масленичного репертуара, веснянок.</w:t>
            </w:r>
          </w:p>
        </w:tc>
        <w:tc>
          <w:tcPr>
            <w:tcW w:w="1701" w:type="dxa"/>
            <w:gridSpan w:val="2"/>
          </w:tcPr>
          <w:p w14:paraId="72DB1F2A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2"/>
          </w:tcPr>
          <w:p w14:paraId="5B47902F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3" w:type="dxa"/>
          </w:tcPr>
          <w:p w14:paraId="637333B6" w14:textId="77777777" w:rsidR="00C938E1" w:rsidRPr="00C938E1" w:rsidRDefault="006E62F2" w:rsidP="00C938E1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938E1" w:rsidRPr="00C938E1" w14:paraId="4DBCEBD5" w14:textId="77777777" w:rsidTr="00C938E1">
        <w:tc>
          <w:tcPr>
            <w:tcW w:w="817" w:type="dxa"/>
          </w:tcPr>
          <w:p w14:paraId="21893C5A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28DD10EE" w14:textId="77777777" w:rsidR="00C938E1" w:rsidRPr="00C938E1" w:rsidRDefault="00C938E1" w:rsidP="00C938E1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Балаганы. Освоение масленичного репертуара, веснянок  и реализация его в рамках свадебного мясоеда, масленицы, праздника Сорок Сороков.</w:t>
            </w:r>
          </w:p>
        </w:tc>
        <w:tc>
          <w:tcPr>
            <w:tcW w:w="1701" w:type="dxa"/>
            <w:gridSpan w:val="2"/>
          </w:tcPr>
          <w:p w14:paraId="43DF31D5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2"/>
          </w:tcPr>
          <w:p w14:paraId="64879B22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3" w:type="dxa"/>
          </w:tcPr>
          <w:p w14:paraId="415750A0" w14:textId="77777777" w:rsidR="00C938E1" w:rsidRPr="00C938E1" w:rsidRDefault="006E62F2" w:rsidP="00C938E1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938E1" w:rsidRPr="00C938E1" w14:paraId="699A3579" w14:textId="77777777" w:rsidTr="00C938E1">
        <w:tc>
          <w:tcPr>
            <w:tcW w:w="817" w:type="dxa"/>
          </w:tcPr>
          <w:p w14:paraId="63B01ED2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769B5353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Скоморошьи утехи. Освоение репертуара  Красной горки, Зеленых святок.</w:t>
            </w:r>
          </w:p>
        </w:tc>
        <w:tc>
          <w:tcPr>
            <w:tcW w:w="1701" w:type="dxa"/>
            <w:gridSpan w:val="2"/>
          </w:tcPr>
          <w:p w14:paraId="3FD88CB7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gridSpan w:val="2"/>
          </w:tcPr>
          <w:p w14:paraId="719B222B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3" w:type="dxa"/>
          </w:tcPr>
          <w:p w14:paraId="677AB5B8" w14:textId="77777777" w:rsidR="00C938E1" w:rsidRPr="00C938E1" w:rsidRDefault="006E62F2" w:rsidP="00C938E1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38E1" w:rsidRPr="00C938E1" w14:paraId="7158BE65" w14:textId="77777777" w:rsidTr="00C938E1">
        <w:tc>
          <w:tcPr>
            <w:tcW w:w="817" w:type="dxa"/>
          </w:tcPr>
          <w:p w14:paraId="5C0256CB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60C8A2E7" w14:textId="77777777" w:rsidR="00C938E1" w:rsidRPr="00C938E1" w:rsidRDefault="006E62F2" w:rsidP="00C938E1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r w:rsidR="00C938E1" w:rsidRPr="00C938E1">
              <w:rPr>
                <w:rFonts w:ascii="Times New Roman" w:hAnsi="Times New Roman" w:cs="Times New Roman"/>
                <w:sz w:val="24"/>
                <w:szCs w:val="24"/>
              </w:rPr>
              <w:t>вежья потеха. Освоение репертуара  Красной горки, Зеленых святок, реализация его в рамках праздничной весенне-летней обрядности.</w:t>
            </w:r>
          </w:p>
        </w:tc>
        <w:tc>
          <w:tcPr>
            <w:tcW w:w="1701" w:type="dxa"/>
            <w:gridSpan w:val="2"/>
          </w:tcPr>
          <w:p w14:paraId="0C1E6D1C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gridSpan w:val="2"/>
          </w:tcPr>
          <w:p w14:paraId="064C81F3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3" w:type="dxa"/>
          </w:tcPr>
          <w:p w14:paraId="4021F249" w14:textId="77777777" w:rsidR="00C938E1" w:rsidRPr="00C938E1" w:rsidRDefault="006E62F2" w:rsidP="00C938E1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38E1" w:rsidRPr="00C938E1" w14:paraId="43FC4A21" w14:textId="77777777" w:rsidTr="00C938E1">
        <w:tc>
          <w:tcPr>
            <w:tcW w:w="817" w:type="dxa"/>
          </w:tcPr>
          <w:p w14:paraId="748D2DC3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67218274" w14:textId="77777777" w:rsidR="00C938E1" w:rsidRPr="00C938E1" w:rsidRDefault="00C938E1" w:rsidP="00C938E1">
            <w:pPr>
              <w:suppressLineNumbers/>
              <w:suppressAutoHyphens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  в форме музыкальной прогулки  </w:t>
            </w:r>
            <w:r w:rsidRPr="006E62F2">
              <w:rPr>
                <w:rFonts w:ascii="Times New Roman" w:hAnsi="Times New Roman" w:cs="Times New Roman"/>
                <w:b/>
                <w:sz w:val="24"/>
                <w:szCs w:val="24"/>
              </w:rPr>
              <w:t>«Мы по ярмарке гуляли и частушки распевали»</w:t>
            </w: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 xml:space="preserve"> с игрой-презентацией «В яблочко!». Конкурс  на  лучшую  инсценировку  русской  народной  песни.</w:t>
            </w:r>
          </w:p>
        </w:tc>
        <w:tc>
          <w:tcPr>
            <w:tcW w:w="1701" w:type="dxa"/>
            <w:gridSpan w:val="2"/>
          </w:tcPr>
          <w:p w14:paraId="0B969CA5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gridSpan w:val="2"/>
          </w:tcPr>
          <w:p w14:paraId="2C042D20" w14:textId="77777777" w:rsidR="00C938E1" w:rsidRPr="00C938E1" w:rsidRDefault="00C938E1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3" w:type="dxa"/>
          </w:tcPr>
          <w:p w14:paraId="3743ED88" w14:textId="77777777" w:rsidR="00C938E1" w:rsidRPr="00C938E1" w:rsidRDefault="006E62F2" w:rsidP="00C938E1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62F2" w:rsidRPr="00C938E1" w14:paraId="52FD674F" w14:textId="77777777" w:rsidTr="006E62F2">
        <w:tc>
          <w:tcPr>
            <w:tcW w:w="817" w:type="dxa"/>
          </w:tcPr>
          <w:p w14:paraId="40B4B805" w14:textId="77777777" w:rsidR="006E62F2" w:rsidRPr="00C938E1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0045E19" w14:textId="77777777" w:rsidR="006E62F2" w:rsidRPr="00C938E1" w:rsidRDefault="006E62F2" w:rsidP="006E62F2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</w:t>
            </w:r>
            <w:r w:rsidR="00FE6A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C93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6AEE">
              <w:rPr>
                <w:rFonts w:ascii="Times New Roman" w:hAnsi="Times New Roman" w:cs="Times New Roman"/>
                <w:b/>
                <w:sz w:val="24"/>
                <w:szCs w:val="24"/>
              </w:rPr>
              <w:t>68 часов</w:t>
            </w:r>
          </w:p>
        </w:tc>
        <w:tc>
          <w:tcPr>
            <w:tcW w:w="1701" w:type="dxa"/>
            <w:gridSpan w:val="2"/>
          </w:tcPr>
          <w:p w14:paraId="729ACD74" w14:textId="77777777" w:rsidR="006E62F2" w:rsidRPr="00C938E1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8E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30" w:type="dxa"/>
            <w:gridSpan w:val="2"/>
          </w:tcPr>
          <w:p w14:paraId="37C8DC65" w14:textId="77777777" w:rsidR="006E62F2" w:rsidRPr="00C938E1" w:rsidRDefault="006E62F2" w:rsidP="006E62F2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C938E1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493" w:type="dxa"/>
          </w:tcPr>
          <w:p w14:paraId="2FBBCEE8" w14:textId="77777777" w:rsidR="006E62F2" w:rsidRPr="00C938E1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5E71110C" w14:textId="77777777" w:rsidR="00C938E1" w:rsidRPr="00C938E1" w:rsidRDefault="00C938E1" w:rsidP="006A2F7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2A7E0E9" w14:textId="77777777" w:rsidR="006B0F8B" w:rsidRPr="009F31D1" w:rsidRDefault="00FB4BDA" w:rsidP="006B0F8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C938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1" w:name="bookmark1"/>
      <w:r w:rsidR="006E62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год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536"/>
        <w:gridCol w:w="1559"/>
        <w:gridCol w:w="1417"/>
        <w:gridCol w:w="1395"/>
      </w:tblGrid>
      <w:tr w:rsidR="006E62F2" w:rsidRPr="006E62F2" w14:paraId="062B34DD" w14:textId="77777777" w:rsidTr="006E62F2">
        <w:trPr>
          <w:cantSplit/>
        </w:trPr>
        <w:tc>
          <w:tcPr>
            <w:tcW w:w="1101" w:type="dxa"/>
            <w:vMerge w:val="restart"/>
          </w:tcPr>
          <w:p w14:paraId="6D6C2588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536" w:type="dxa"/>
            <w:vMerge w:val="restart"/>
          </w:tcPr>
          <w:p w14:paraId="68E8B8E8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раздела, </w:t>
            </w:r>
            <w:r w:rsidRPr="006E62F2">
              <w:rPr>
                <w:rFonts w:ascii="Times New Roman" w:hAnsi="Times New Roman" w:cs="Times New Roman"/>
                <w:b/>
                <w:sz w:val="24"/>
                <w:szCs w:val="24"/>
              </w:rPr>
              <w:t>темы.</w:t>
            </w:r>
          </w:p>
        </w:tc>
        <w:tc>
          <w:tcPr>
            <w:tcW w:w="4371" w:type="dxa"/>
            <w:gridSpan w:val="3"/>
          </w:tcPr>
          <w:p w14:paraId="430A88B4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6E62F2" w:rsidRPr="006E62F2" w14:paraId="51EEF3E1" w14:textId="77777777" w:rsidTr="006E62F2">
        <w:trPr>
          <w:cantSplit/>
        </w:trPr>
        <w:tc>
          <w:tcPr>
            <w:tcW w:w="1101" w:type="dxa"/>
            <w:vMerge/>
            <w:vAlign w:val="center"/>
          </w:tcPr>
          <w:p w14:paraId="4297C319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vAlign w:val="center"/>
          </w:tcPr>
          <w:p w14:paraId="5324747E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95DA85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7" w:type="dxa"/>
          </w:tcPr>
          <w:p w14:paraId="67ECE480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395" w:type="dxa"/>
          </w:tcPr>
          <w:p w14:paraId="0606E795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6E62F2" w:rsidRPr="006E62F2" w14:paraId="7A74D5E5" w14:textId="77777777" w:rsidTr="006E62F2">
        <w:tc>
          <w:tcPr>
            <w:tcW w:w="1101" w:type="dxa"/>
          </w:tcPr>
          <w:p w14:paraId="570ED3C8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6EDF7FB6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занятие: «Весной косы точили, летом травы косили, осенью на </w:t>
            </w:r>
            <w:proofErr w:type="spellStart"/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возочке</w:t>
            </w:r>
            <w:proofErr w:type="spellEnd"/>
            <w:r w:rsidRPr="006E62F2">
              <w:rPr>
                <w:rFonts w:ascii="Times New Roman" w:hAnsi="Times New Roman" w:cs="Times New Roman"/>
                <w:sz w:val="24"/>
                <w:szCs w:val="24"/>
              </w:rPr>
              <w:t xml:space="preserve"> возили».</w:t>
            </w:r>
          </w:p>
        </w:tc>
        <w:tc>
          <w:tcPr>
            <w:tcW w:w="1559" w:type="dxa"/>
          </w:tcPr>
          <w:p w14:paraId="0F336414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1930997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</w:tcPr>
          <w:p w14:paraId="40E3B3C8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62F2" w:rsidRPr="006E62F2" w14:paraId="41986D2D" w14:textId="77777777" w:rsidTr="006E62F2">
        <w:tc>
          <w:tcPr>
            <w:tcW w:w="1101" w:type="dxa"/>
          </w:tcPr>
          <w:p w14:paraId="6F3EB503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53B339FC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Жнивные</w:t>
            </w:r>
            <w:proofErr w:type="spellEnd"/>
            <w:r w:rsidRPr="006E62F2">
              <w:rPr>
                <w:rFonts w:ascii="Times New Roman" w:hAnsi="Times New Roman" w:cs="Times New Roman"/>
                <w:sz w:val="24"/>
                <w:szCs w:val="24"/>
              </w:rPr>
              <w:t xml:space="preserve"> песни.</w:t>
            </w:r>
          </w:p>
        </w:tc>
        <w:tc>
          <w:tcPr>
            <w:tcW w:w="1559" w:type="dxa"/>
          </w:tcPr>
          <w:p w14:paraId="1DC4692B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3034A53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</w:tcPr>
          <w:p w14:paraId="0047125F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62F2" w:rsidRPr="006E62F2" w14:paraId="350AAE63" w14:textId="77777777" w:rsidTr="006E62F2">
        <w:tc>
          <w:tcPr>
            <w:tcW w:w="1101" w:type="dxa"/>
          </w:tcPr>
          <w:p w14:paraId="0FA126B4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3456709A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32A9A09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4644028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</w:tcPr>
          <w:p w14:paraId="54FE2628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62F2" w:rsidRPr="006E62F2" w14:paraId="045831F2" w14:textId="77777777" w:rsidTr="006E62F2">
        <w:tc>
          <w:tcPr>
            <w:tcW w:w="1101" w:type="dxa"/>
          </w:tcPr>
          <w:p w14:paraId="75D0EE58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6B5492C3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 xml:space="preserve">Колядки. </w:t>
            </w:r>
          </w:p>
        </w:tc>
        <w:tc>
          <w:tcPr>
            <w:tcW w:w="1559" w:type="dxa"/>
          </w:tcPr>
          <w:p w14:paraId="268F3927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F905FD0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95" w:type="dxa"/>
          </w:tcPr>
          <w:p w14:paraId="40B895D0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E62F2" w:rsidRPr="006E62F2" w14:paraId="49A11017" w14:textId="77777777" w:rsidTr="006E62F2">
        <w:tc>
          <w:tcPr>
            <w:tcW w:w="1101" w:type="dxa"/>
          </w:tcPr>
          <w:p w14:paraId="4680BB2C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539971E8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Масленичные песни.</w:t>
            </w:r>
          </w:p>
        </w:tc>
        <w:tc>
          <w:tcPr>
            <w:tcW w:w="1559" w:type="dxa"/>
          </w:tcPr>
          <w:p w14:paraId="40B3B2D7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8E0A89D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95" w:type="dxa"/>
          </w:tcPr>
          <w:p w14:paraId="6DB165F3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E62F2" w:rsidRPr="006E62F2" w14:paraId="41DDD2B0" w14:textId="77777777" w:rsidTr="006E62F2">
        <w:tc>
          <w:tcPr>
            <w:tcW w:w="1101" w:type="dxa"/>
          </w:tcPr>
          <w:p w14:paraId="42F32317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536" w:type="dxa"/>
          </w:tcPr>
          <w:p w14:paraId="0495EFF1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Волочебные</w:t>
            </w:r>
            <w:proofErr w:type="spellEnd"/>
            <w:r w:rsidRPr="006E62F2">
              <w:rPr>
                <w:rFonts w:ascii="Times New Roman" w:hAnsi="Times New Roman" w:cs="Times New Roman"/>
                <w:sz w:val="24"/>
                <w:szCs w:val="24"/>
              </w:rPr>
              <w:t xml:space="preserve"> песни.  </w:t>
            </w:r>
          </w:p>
        </w:tc>
        <w:tc>
          <w:tcPr>
            <w:tcW w:w="1559" w:type="dxa"/>
          </w:tcPr>
          <w:p w14:paraId="0722A814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796AB3B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5" w:type="dxa"/>
          </w:tcPr>
          <w:p w14:paraId="4A33D777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62F2" w:rsidRPr="006E62F2" w14:paraId="5A9D1FA8" w14:textId="77777777" w:rsidTr="006E62F2">
        <w:tc>
          <w:tcPr>
            <w:tcW w:w="1101" w:type="dxa"/>
          </w:tcPr>
          <w:p w14:paraId="75E87756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7237106E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Игровые песни. Хороводы.</w:t>
            </w:r>
          </w:p>
        </w:tc>
        <w:tc>
          <w:tcPr>
            <w:tcW w:w="1559" w:type="dxa"/>
          </w:tcPr>
          <w:p w14:paraId="457E4545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83444E8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5" w:type="dxa"/>
          </w:tcPr>
          <w:p w14:paraId="28442DC8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62F2" w:rsidRPr="006E62F2" w14:paraId="0EAFDF3F" w14:textId="77777777" w:rsidTr="006E62F2">
        <w:tc>
          <w:tcPr>
            <w:tcW w:w="1101" w:type="dxa"/>
          </w:tcPr>
          <w:p w14:paraId="58D44D3E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63A41BDD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 – посиделки «В хороводе были мы». Тестирование. </w:t>
            </w:r>
          </w:p>
        </w:tc>
        <w:tc>
          <w:tcPr>
            <w:tcW w:w="1559" w:type="dxa"/>
          </w:tcPr>
          <w:p w14:paraId="29CDCD0C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73FFE14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</w:tcPr>
          <w:p w14:paraId="4D03325C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62F2" w:rsidRPr="006E62F2" w14:paraId="5D07A8DB" w14:textId="77777777" w:rsidTr="00FE6AEE">
        <w:trPr>
          <w:trHeight w:val="274"/>
        </w:trPr>
        <w:tc>
          <w:tcPr>
            <w:tcW w:w="1101" w:type="dxa"/>
          </w:tcPr>
          <w:p w14:paraId="0C1435FA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E67733C" w14:textId="77777777" w:rsidR="006E62F2" w:rsidRPr="00FE6AEE" w:rsidRDefault="00FE6AEE" w:rsidP="00FE6AEE">
            <w:pPr>
              <w:pStyle w:val="5"/>
              <w:keepNext w:val="0"/>
              <w:suppressLineNumbers/>
              <w:suppressAutoHyphens/>
              <w:spacing w:before="0" w:line="240" w:lineRule="auto"/>
              <w:contextualSpacing/>
              <w:rPr>
                <w:rFonts w:ascii="Times New Roman" w:eastAsia="Arial Unicode MS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auto"/>
                <w:sz w:val="24"/>
                <w:szCs w:val="24"/>
              </w:rPr>
              <w:t xml:space="preserve">                                        Итого: 68 часов</w:t>
            </w:r>
          </w:p>
        </w:tc>
        <w:tc>
          <w:tcPr>
            <w:tcW w:w="1559" w:type="dxa"/>
          </w:tcPr>
          <w:p w14:paraId="61BCC692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2F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221ABFF5" w14:textId="77777777" w:rsidR="006E62F2" w:rsidRPr="006E62F2" w:rsidRDefault="006E62F2" w:rsidP="006E62F2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395" w:type="dxa"/>
          </w:tcPr>
          <w:p w14:paraId="7742E993" w14:textId="77777777" w:rsidR="006E62F2" w:rsidRPr="006E62F2" w:rsidRDefault="006E62F2" w:rsidP="007B24DD">
            <w:pPr>
              <w:suppressLineNumbers/>
              <w:suppressAutoHyphens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E62F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14:paraId="09E5CE86" w14:textId="77777777" w:rsidR="006E62F2" w:rsidRPr="00C938E1" w:rsidRDefault="006E62F2" w:rsidP="006B0F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bookmarkEnd w:id="1"/>
    <w:p w14:paraId="5030B2E9" w14:textId="77777777" w:rsidR="006B0F8B" w:rsidRPr="00C938E1" w:rsidRDefault="006A2F79" w:rsidP="006B0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8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774C7260" w14:textId="77777777" w:rsidR="006B0F8B" w:rsidRDefault="009F31D1" w:rsidP="009F31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Содержание работы</w:t>
      </w:r>
    </w:p>
    <w:p w14:paraId="4ACCD5FE" w14:textId="77777777" w:rsidR="009F31D1" w:rsidRPr="00A4587B" w:rsidRDefault="009F31D1" w:rsidP="00585C4B">
      <w:pPr>
        <w:pStyle w:val="2"/>
        <w:suppressLineNumbers/>
        <w:suppressAutoHyphens/>
        <w:spacing w:after="0" w:line="360" w:lineRule="auto"/>
        <w:ind w:left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Первый  год  обучения  «Потешный фольклор»  (68  часов)</w:t>
      </w:r>
    </w:p>
    <w:p w14:paraId="2F3A5AB3" w14:textId="77777777" w:rsidR="009F31D1" w:rsidRPr="009F31D1" w:rsidRDefault="009F31D1" w:rsidP="00585C4B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 xml:space="preserve">1. Вводное занятие. «Мир фольклора – мир народной мудрости». </w:t>
      </w:r>
    </w:p>
    <w:p w14:paraId="6CB64E4E" w14:textId="77777777" w:rsidR="009F31D1" w:rsidRPr="009F31D1" w:rsidRDefault="009F31D1" w:rsidP="00585C4B">
      <w:pPr>
        <w:pStyle w:val="31"/>
        <w:suppressLineNumbers/>
        <w:suppressAutoHyphens/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9F31D1">
        <w:rPr>
          <w:rFonts w:ascii="Times New Roman" w:hAnsi="Times New Roman" w:cs="Times New Roman"/>
          <w:sz w:val="28"/>
          <w:szCs w:val="28"/>
        </w:rPr>
        <w:t xml:space="preserve">  Знакомство  с  предметом; мир  фольклора – мир  народной  мудрости; особенности  народного  пения; простейшие исполнительские навыки.</w:t>
      </w:r>
    </w:p>
    <w:p w14:paraId="28E6F8E7" w14:textId="77777777" w:rsidR="009F31D1" w:rsidRPr="009F31D1" w:rsidRDefault="009F31D1" w:rsidP="009F31D1">
      <w:pPr>
        <w:pStyle w:val="a3"/>
        <w:suppressLineNumbers/>
        <w:suppressAutoHyphens/>
        <w:contextualSpacing/>
        <w:rPr>
          <w:sz w:val="28"/>
          <w:szCs w:val="28"/>
        </w:rPr>
      </w:pPr>
      <w:r w:rsidRPr="009F31D1">
        <w:rPr>
          <w:i/>
          <w:sz w:val="28"/>
          <w:szCs w:val="28"/>
        </w:rPr>
        <w:t>Практика.</w:t>
      </w:r>
      <w:r w:rsidRPr="009F31D1">
        <w:rPr>
          <w:sz w:val="28"/>
          <w:szCs w:val="28"/>
        </w:rPr>
        <w:t xml:space="preserve"> Развитие певческих навыков: упражнения на дыхание, звукообразование,  ритм, пение в унисон по методике Е. Назаровой. Освоение песенного материала. </w:t>
      </w:r>
    </w:p>
    <w:p w14:paraId="3FE7856B" w14:textId="77777777" w:rsidR="009F31D1" w:rsidRPr="009F31D1" w:rsidRDefault="009F31D1" w:rsidP="009F31D1">
      <w:pPr>
        <w:pStyle w:val="31"/>
        <w:suppressLineNumbers/>
        <w:suppressAutoHyphens/>
        <w:spacing w:line="360" w:lineRule="auto"/>
        <w:ind w:left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2.  Потешный фольклор как часть детского фольклора.</w:t>
      </w:r>
    </w:p>
    <w:p w14:paraId="2FF628FF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2.1. Потешки. </w:t>
      </w:r>
    </w:p>
    <w:p w14:paraId="118F9149" w14:textId="77777777" w:rsid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Теория.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1D1">
        <w:rPr>
          <w:rFonts w:ascii="Times New Roman" w:hAnsi="Times New Roman" w:cs="Times New Roman"/>
          <w:sz w:val="28"/>
          <w:szCs w:val="28"/>
        </w:rPr>
        <w:t>Потешки как  один  из  видов  народного  творчества, их  назначения.</w:t>
      </w:r>
    </w:p>
    <w:p w14:paraId="4BC55E68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9F31D1">
        <w:rPr>
          <w:rFonts w:ascii="Times New Roman" w:hAnsi="Times New Roman" w:cs="Times New Roman"/>
          <w:sz w:val="28"/>
          <w:szCs w:val="28"/>
        </w:rPr>
        <w:t xml:space="preserve">  Разучивание  слов,  работа  над  выразительным  исполнением. Освоение песенного материала. </w:t>
      </w:r>
    </w:p>
    <w:p w14:paraId="6DC3A128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2.2.Прибаутки. </w:t>
      </w:r>
    </w:p>
    <w:p w14:paraId="050A7285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9F31D1">
        <w:rPr>
          <w:rFonts w:ascii="Times New Roman" w:hAnsi="Times New Roman" w:cs="Times New Roman"/>
          <w:sz w:val="28"/>
          <w:szCs w:val="28"/>
        </w:rPr>
        <w:t xml:space="preserve">  Прибаутки как  жанр  фольклора,  их  место  в  жизни  детей. </w:t>
      </w:r>
    </w:p>
    <w:p w14:paraId="7CD81CDF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9F31D1">
        <w:rPr>
          <w:rFonts w:ascii="Times New Roman" w:hAnsi="Times New Roman" w:cs="Times New Roman"/>
          <w:sz w:val="28"/>
          <w:szCs w:val="28"/>
        </w:rPr>
        <w:t xml:space="preserve">  Разучивание  слов и мелодий  прибауток. Освоение песенного материала.</w:t>
      </w:r>
    </w:p>
    <w:p w14:paraId="09D89EEF" w14:textId="77777777" w:rsid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2.3. Загадки. </w:t>
      </w:r>
    </w:p>
    <w:p w14:paraId="5655FD7B" w14:textId="77777777" w:rsid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9F31D1">
        <w:rPr>
          <w:rFonts w:ascii="Times New Roman" w:hAnsi="Times New Roman" w:cs="Times New Roman"/>
          <w:sz w:val="28"/>
          <w:szCs w:val="28"/>
        </w:rPr>
        <w:t xml:space="preserve">  Загадка как  вид  фольклора,  ее  назначение   и  место   в  жизни 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EA3C8A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9F31D1">
        <w:rPr>
          <w:rFonts w:ascii="Times New Roman" w:hAnsi="Times New Roman" w:cs="Times New Roman"/>
          <w:sz w:val="28"/>
          <w:szCs w:val="28"/>
        </w:rPr>
        <w:t xml:space="preserve"> Разучивание  загадок.  </w:t>
      </w:r>
      <w:r w:rsidRPr="009F31D1">
        <w:rPr>
          <w:rFonts w:ascii="Times New Roman" w:hAnsi="Times New Roman" w:cs="Times New Roman"/>
          <w:b/>
          <w:sz w:val="28"/>
          <w:szCs w:val="28"/>
        </w:rPr>
        <w:t>Игра-презентация «праздник загадки»</w:t>
      </w:r>
    </w:p>
    <w:p w14:paraId="24214058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2.4. Небылицы. </w:t>
      </w:r>
    </w:p>
    <w:p w14:paraId="2AAE2B04" w14:textId="77777777" w:rsid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Теория.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1D1">
        <w:rPr>
          <w:rFonts w:ascii="Times New Roman" w:hAnsi="Times New Roman" w:cs="Times New Roman"/>
          <w:sz w:val="28"/>
          <w:szCs w:val="28"/>
        </w:rPr>
        <w:t xml:space="preserve">Небылицы как  вид  творчества, их  назначение;  особенности  данного  вида  творчества. </w:t>
      </w:r>
    </w:p>
    <w:p w14:paraId="76B4F105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9F31D1">
        <w:rPr>
          <w:rFonts w:ascii="Times New Roman" w:hAnsi="Times New Roman" w:cs="Times New Roman"/>
          <w:sz w:val="28"/>
          <w:szCs w:val="28"/>
        </w:rPr>
        <w:t xml:space="preserve">  Разучивание песен</w:t>
      </w:r>
      <w:r>
        <w:rPr>
          <w:sz w:val="28"/>
          <w:szCs w:val="28"/>
        </w:rPr>
        <w:t xml:space="preserve"> </w:t>
      </w:r>
      <w:r w:rsidRPr="009F31D1">
        <w:rPr>
          <w:rFonts w:ascii="Times New Roman" w:hAnsi="Times New Roman" w:cs="Times New Roman"/>
          <w:sz w:val="28"/>
          <w:szCs w:val="28"/>
        </w:rPr>
        <w:t>- небылиц и их обыгрывание. Освоение святочного репертуара.</w:t>
      </w:r>
    </w:p>
    <w:p w14:paraId="168F5257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2.5. Дразнилки. </w:t>
      </w:r>
    </w:p>
    <w:p w14:paraId="1356A176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lastRenderedPageBreak/>
        <w:t>Теория.</w:t>
      </w: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1D1">
        <w:rPr>
          <w:rFonts w:ascii="Times New Roman" w:hAnsi="Times New Roman" w:cs="Times New Roman"/>
          <w:sz w:val="28"/>
          <w:szCs w:val="28"/>
        </w:rPr>
        <w:t xml:space="preserve">Дразнилки  как  вид  творчества,  их  место  в  жизни  детей.  </w:t>
      </w: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>Разучивание  дразнилок,  обыгрывание,  работа  над   выразительным  исполнением;  сочинение  дразнилок. Освоение святочного репертуара.</w:t>
      </w:r>
    </w:p>
    <w:p w14:paraId="7D7CD4C6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2.6.  Скороговорки. </w:t>
      </w:r>
    </w:p>
    <w:p w14:paraId="38FBB6E0" w14:textId="77777777" w:rsid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9F31D1">
        <w:rPr>
          <w:rFonts w:ascii="Times New Roman" w:hAnsi="Times New Roman" w:cs="Times New Roman"/>
          <w:sz w:val="28"/>
          <w:szCs w:val="28"/>
        </w:rPr>
        <w:t xml:space="preserve"> Скороговорки как  вид  народного  творчества. </w:t>
      </w:r>
    </w:p>
    <w:p w14:paraId="2BA38E76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>Разучивание музыкальных  скороговорок. Освоение святочного репертуара.</w:t>
      </w:r>
    </w:p>
    <w:p w14:paraId="3C9D0B9A" w14:textId="77777777" w:rsidR="009F31D1" w:rsidRPr="009F31D1" w:rsidRDefault="009F31D1" w:rsidP="009F31D1">
      <w:pPr>
        <w:pStyle w:val="a5"/>
        <w:suppressLineNumbers/>
        <w:suppressAutoHyphens/>
        <w:contextualSpacing/>
        <w:jc w:val="both"/>
        <w:rPr>
          <w:sz w:val="28"/>
          <w:szCs w:val="28"/>
        </w:rPr>
      </w:pPr>
      <w:r w:rsidRPr="009F31D1">
        <w:rPr>
          <w:b/>
          <w:i/>
          <w:sz w:val="28"/>
          <w:szCs w:val="28"/>
        </w:rPr>
        <w:t xml:space="preserve">2.7.  </w:t>
      </w:r>
      <w:r w:rsidRPr="009F31D1">
        <w:rPr>
          <w:b/>
          <w:sz w:val="28"/>
          <w:szCs w:val="28"/>
        </w:rPr>
        <w:t>Праздник СВЯТКИ.</w:t>
      </w:r>
      <w:r w:rsidRPr="009F31D1">
        <w:rPr>
          <w:sz w:val="28"/>
          <w:szCs w:val="28"/>
        </w:rPr>
        <w:t xml:space="preserve"> Традиционное хождение </w:t>
      </w:r>
      <w:proofErr w:type="spellStart"/>
      <w:r w:rsidRPr="009F31D1">
        <w:rPr>
          <w:sz w:val="28"/>
          <w:szCs w:val="28"/>
        </w:rPr>
        <w:t>шуликанов</w:t>
      </w:r>
      <w:proofErr w:type="spellEnd"/>
      <w:r w:rsidRPr="009F31D1">
        <w:rPr>
          <w:sz w:val="28"/>
          <w:szCs w:val="28"/>
        </w:rPr>
        <w:t xml:space="preserve"> по домам.</w:t>
      </w:r>
    </w:p>
    <w:p w14:paraId="6FD2D867" w14:textId="77777777" w:rsidR="009F31D1" w:rsidRPr="009F31D1" w:rsidRDefault="009F31D1" w:rsidP="009F31D1">
      <w:pPr>
        <w:pStyle w:val="a5"/>
        <w:suppressLineNumbers/>
        <w:suppressAutoHyphens/>
        <w:contextualSpacing/>
        <w:jc w:val="both"/>
        <w:rPr>
          <w:sz w:val="28"/>
          <w:szCs w:val="28"/>
        </w:rPr>
      </w:pPr>
      <w:r w:rsidRPr="009F31D1">
        <w:rPr>
          <w:i/>
          <w:sz w:val="28"/>
          <w:szCs w:val="28"/>
        </w:rPr>
        <w:t>Практика.</w:t>
      </w:r>
      <w:r w:rsidRPr="009F31D1">
        <w:rPr>
          <w:sz w:val="28"/>
          <w:szCs w:val="28"/>
        </w:rPr>
        <w:t xml:space="preserve"> Традиционное хождение </w:t>
      </w:r>
      <w:proofErr w:type="spellStart"/>
      <w:r w:rsidRPr="009F31D1">
        <w:rPr>
          <w:sz w:val="28"/>
          <w:szCs w:val="28"/>
        </w:rPr>
        <w:t>шуликанов</w:t>
      </w:r>
      <w:proofErr w:type="spellEnd"/>
      <w:r w:rsidRPr="009F31D1">
        <w:rPr>
          <w:sz w:val="28"/>
          <w:szCs w:val="28"/>
        </w:rPr>
        <w:t xml:space="preserve"> по домам. Практическое применение изученного святочного репертуара.</w:t>
      </w:r>
    </w:p>
    <w:p w14:paraId="06C4CFDF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2.8.  Считалки. </w:t>
      </w:r>
    </w:p>
    <w:p w14:paraId="47675994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9F31D1">
        <w:rPr>
          <w:rFonts w:ascii="Times New Roman" w:hAnsi="Times New Roman" w:cs="Times New Roman"/>
          <w:sz w:val="28"/>
          <w:szCs w:val="28"/>
        </w:rPr>
        <w:t xml:space="preserve"> Считалки  как  вид  народного  творчества, их  назначение. </w:t>
      </w: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 xml:space="preserve"> Разучивание музыкальных  считалок, умение применять их  на  практике. Освоение масленичного репертуара, веснянок.</w:t>
      </w:r>
    </w:p>
    <w:p w14:paraId="62E46C1D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2.9.  Молчанки. </w:t>
      </w:r>
    </w:p>
    <w:p w14:paraId="70147D35" w14:textId="77777777" w:rsid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Теория.  </w:t>
      </w:r>
      <w:r w:rsidRPr="009F31D1">
        <w:rPr>
          <w:rFonts w:ascii="Times New Roman" w:hAnsi="Times New Roman" w:cs="Times New Roman"/>
          <w:sz w:val="28"/>
          <w:szCs w:val="28"/>
        </w:rPr>
        <w:t xml:space="preserve">Молчанки как  вид  народного  творчества;  игры - уговоры, где  проигрывает  тот, кто не обладает  достаточной  выдержкой.  </w:t>
      </w:r>
    </w:p>
    <w:p w14:paraId="5D1450F0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>Разучивание музыкальных  молчанок. Освоение масленичного репертуара, веснянок.</w:t>
      </w:r>
    </w:p>
    <w:p w14:paraId="6F71FC99" w14:textId="77777777" w:rsidR="009F31D1" w:rsidRPr="009F31D1" w:rsidRDefault="009F31D1" w:rsidP="009F31D1">
      <w:pPr>
        <w:pStyle w:val="a5"/>
        <w:numPr>
          <w:ilvl w:val="1"/>
          <w:numId w:val="6"/>
        </w:numPr>
        <w:suppressLineNumbers/>
        <w:suppressAutoHyphens/>
        <w:contextualSpacing/>
        <w:jc w:val="both"/>
        <w:rPr>
          <w:b/>
          <w:i/>
          <w:sz w:val="28"/>
          <w:szCs w:val="28"/>
        </w:rPr>
      </w:pPr>
      <w:r w:rsidRPr="009F31D1">
        <w:rPr>
          <w:b/>
          <w:i/>
          <w:sz w:val="28"/>
          <w:szCs w:val="28"/>
        </w:rPr>
        <w:t>Игра-презентация «Кладезь народной мудрости»</w:t>
      </w:r>
    </w:p>
    <w:p w14:paraId="02F46BA1" w14:textId="77777777" w:rsidR="009F31D1" w:rsidRPr="009F31D1" w:rsidRDefault="009F31D1" w:rsidP="009F31D1">
      <w:pPr>
        <w:pStyle w:val="a5"/>
        <w:suppressLineNumbers/>
        <w:suppressAutoHyphens/>
        <w:contextualSpacing/>
        <w:jc w:val="both"/>
        <w:rPr>
          <w:i/>
          <w:sz w:val="28"/>
          <w:szCs w:val="28"/>
        </w:rPr>
      </w:pPr>
      <w:r w:rsidRPr="009F31D1">
        <w:rPr>
          <w:i/>
          <w:sz w:val="28"/>
          <w:szCs w:val="28"/>
        </w:rPr>
        <w:t>Практика. Игра-презентация «Кладезь народной мудрости»</w:t>
      </w:r>
    </w:p>
    <w:p w14:paraId="75D19E48" w14:textId="77777777" w:rsidR="009F31D1" w:rsidRPr="009F31D1" w:rsidRDefault="009F31D1" w:rsidP="009F31D1">
      <w:pPr>
        <w:pStyle w:val="a5"/>
        <w:numPr>
          <w:ilvl w:val="1"/>
          <w:numId w:val="6"/>
        </w:numPr>
        <w:suppressLineNumbers/>
        <w:suppressAutoHyphens/>
        <w:contextualSpacing/>
        <w:jc w:val="both"/>
        <w:rPr>
          <w:b/>
          <w:i/>
          <w:sz w:val="28"/>
          <w:szCs w:val="28"/>
        </w:rPr>
      </w:pPr>
      <w:r w:rsidRPr="009F31D1">
        <w:rPr>
          <w:b/>
          <w:i/>
          <w:sz w:val="28"/>
          <w:szCs w:val="28"/>
        </w:rPr>
        <w:t>Игра-презентация «Русское чудо»</w:t>
      </w:r>
    </w:p>
    <w:p w14:paraId="05B2231A" w14:textId="77777777" w:rsidR="009F31D1" w:rsidRPr="009F31D1" w:rsidRDefault="009F31D1" w:rsidP="009F31D1">
      <w:pPr>
        <w:pStyle w:val="a5"/>
        <w:suppressLineNumbers/>
        <w:suppressAutoHyphens/>
        <w:contextualSpacing/>
        <w:jc w:val="both"/>
        <w:rPr>
          <w:b/>
          <w:i/>
          <w:sz w:val="28"/>
          <w:szCs w:val="28"/>
        </w:rPr>
      </w:pPr>
      <w:r w:rsidRPr="009F31D1">
        <w:rPr>
          <w:i/>
          <w:sz w:val="28"/>
          <w:szCs w:val="28"/>
        </w:rPr>
        <w:t>Практика. Игра-презентация «Русское чудо»</w:t>
      </w:r>
    </w:p>
    <w:p w14:paraId="1DF95911" w14:textId="77777777" w:rsidR="009F31D1" w:rsidRPr="009F31D1" w:rsidRDefault="009F31D1" w:rsidP="009F31D1">
      <w:pPr>
        <w:pStyle w:val="a5"/>
        <w:suppressLineNumbers/>
        <w:suppressAutoHyphens/>
        <w:contextualSpacing/>
        <w:jc w:val="both"/>
        <w:rPr>
          <w:b/>
          <w:sz w:val="28"/>
          <w:szCs w:val="28"/>
        </w:rPr>
      </w:pPr>
      <w:r w:rsidRPr="009F31D1">
        <w:rPr>
          <w:b/>
          <w:i/>
          <w:sz w:val="28"/>
          <w:szCs w:val="28"/>
        </w:rPr>
        <w:t xml:space="preserve">2. 12. </w:t>
      </w:r>
      <w:r w:rsidRPr="009F31D1">
        <w:rPr>
          <w:b/>
          <w:sz w:val="28"/>
          <w:szCs w:val="28"/>
        </w:rPr>
        <w:t>Праздник  МАСЛЕНИЦЫ</w:t>
      </w:r>
    </w:p>
    <w:p w14:paraId="01DA92A2" w14:textId="77777777" w:rsidR="009F31D1" w:rsidRPr="009F31D1" w:rsidRDefault="009F31D1" w:rsidP="009F31D1">
      <w:pPr>
        <w:pStyle w:val="a5"/>
        <w:suppressLineNumbers/>
        <w:suppressAutoHyphens/>
        <w:contextualSpacing/>
        <w:jc w:val="both"/>
        <w:rPr>
          <w:b/>
          <w:sz w:val="28"/>
          <w:szCs w:val="28"/>
        </w:rPr>
      </w:pPr>
      <w:r w:rsidRPr="009F31D1">
        <w:rPr>
          <w:i/>
          <w:sz w:val="28"/>
          <w:szCs w:val="28"/>
        </w:rPr>
        <w:t>Практика. Организация и участие в сельском празднике «Проводы Масленицы»</w:t>
      </w:r>
    </w:p>
    <w:p w14:paraId="3937FFD5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>2. 13. «Мамина песня». Колыбельные песни. Разучивание колыбельных песен.</w:t>
      </w:r>
    </w:p>
    <w:p w14:paraId="345E63F3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9F31D1">
        <w:rPr>
          <w:rFonts w:ascii="Times New Roman" w:hAnsi="Times New Roman" w:cs="Times New Roman"/>
          <w:sz w:val="28"/>
          <w:szCs w:val="28"/>
        </w:rPr>
        <w:t>Раннее детство. Первая колыбель, устройство колыбели. Мифологическое устройство колыбели. Колыбельные песни – азы воспитания. Страшилки -  краткие песенки, исполняемые ребенку в воспитательных целях.</w:t>
      </w:r>
    </w:p>
    <w:p w14:paraId="242D3C64" w14:textId="77777777" w:rsidR="009F31D1" w:rsidRPr="009F31D1" w:rsidRDefault="009F31D1" w:rsidP="009F31D1">
      <w:p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 xml:space="preserve">Разучивание слов и мелодий песен. Поэтическая и музыкальная выразительность. Характерные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припевные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  слова. Огласовка согласных.</w:t>
      </w:r>
    </w:p>
    <w:p w14:paraId="76729D5E" w14:textId="77777777" w:rsid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 xml:space="preserve">Творческое задание: </w:t>
      </w:r>
      <w:r w:rsidRPr="009F31D1">
        <w:rPr>
          <w:rFonts w:ascii="Times New Roman" w:hAnsi="Times New Roman" w:cs="Times New Roman"/>
          <w:sz w:val="28"/>
          <w:szCs w:val="28"/>
        </w:rPr>
        <w:t>Сочинение текста для колыбельной на заданную мелодию</w:t>
      </w:r>
      <w:r w:rsidR="00A4587B">
        <w:rPr>
          <w:rFonts w:ascii="Times New Roman" w:hAnsi="Times New Roman" w:cs="Times New Roman"/>
          <w:sz w:val="28"/>
          <w:szCs w:val="28"/>
        </w:rPr>
        <w:t>.</w:t>
      </w:r>
      <w:r w:rsidRPr="009F31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0C2592" w14:textId="77777777" w:rsidR="009F31D1" w:rsidRP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2.14. </w:t>
      </w:r>
      <w:proofErr w:type="spellStart"/>
      <w:r w:rsidRPr="009F31D1">
        <w:rPr>
          <w:rFonts w:ascii="Times New Roman" w:hAnsi="Times New Roman" w:cs="Times New Roman"/>
          <w:b/>
          <w:i/>
          <w:sz w:val="28"/>
          <w:szCs w:val="28"/>
        </w:rPr>
        <w:t>Пестушки</w:t>
      </w:r>
      <w:proofErr w:type="spellEnd"/>
      <w:r w:rsidRPr="009F31D1">
        <w:rPr>
          <w:rFonts w:ascii="Times New Roman" w:hAnsi="Times New Roman" w:cs="Times New Roman"/>
          <w:b/>
          <w:i/>
          <w:sz w:val="28"/>
          <w:szCs w:val="28"/>
        </w:rPr>
        <w:t xml:space="preserve">. Разучивание </w:t>
      </w:r>
      <w:proofErr w:type="spellStart"/>
      <w:r w:rsidRPr="009F31D1">
        <w:rPr>
          <w:rFonts w:ascii="Times New Roman" w:hAnsi="Times New Roman" w:cs="Times New Roman"/>
          <w:b/>
          <w:i/>
          <w:sz w:val="28"/>
          <w:szCs w:val="28"/>
        </w:rPr>
        <w:t>пестушек</w:t>
      </w:r>
      <w:proofErr w:type="spellEnd"/>
      <w:r w:rsidRPr="009F31D1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3B0A26C9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9F3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 как жанр музыкального фольклора. Роль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пестушек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 в физическом, эмоциональном и умственном развитии ребенка.</w:t>
      </w:r>
    </w:p>
    <w:p w14:paraId="0F7EB135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 xml:space="preserve"> Разучивание слов и мелодий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пестушек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. Работа над выразительностью исполнения.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Пропевание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 «а капелла»  и с музыкальным сопровождением. Обыгрывание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пестушек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.</w:t>
      </w:r>
    </w:p>
    <w:p w14:paraId="0A60FCF9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1D1">
        <w:rPr>
          <w:rFonts w:ascii="Times New Roman" w:hAnsi="Times New Roman" w:cs="Times New Roman"/>
          <w:b/>
          <w:i/>
          <w:sz w:val="28"/>
          <w:szCs w:val="28"/>
        </w:rPr>
        <w:t>2. 15. Освоение репертуара Пасхи. Подготовка к отчетному концерту.</w:t>
      </w:r>
    </w:p>
    <w:p w14:paraId="45D59135" w14:textId="77777777" w:rsid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 xml:space="preserve"> Разучивание репертуара Пасхи и песен к отчетному концерту.</w:t>
      </w:r>
    </w:p>
    <w:p w14:paraId="2D30734D" w14:textId="77777777" w:rsid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2.16. Праздник ПАСХИ.</w:t>
      </w:r>
    </w:p>
    <w:p w14:paraId="36C40AAB" w14:textId="77777777" w:rsid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 xml:space="preserve"> Организация и проведение праздника Пасхи.</w:t>
      </w:r>
    </w:p>
    <w:p w14:paraId="19DA16B8" w14:textId="77777777" w:rsid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2.17. Праздник КРАСНАЯ ГОРКА. Отчетный концерт</w:t>
      </w:r>
    </w:p>
    <w:p w14:paraId="5EA64717" w14:textId="77777777" w:rsid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9F31D1">
        <w:rPr>
          <w:rFonts w:ascii="Times New Roman" w:hAnsi="Times New Roman" w:cs="Times New Roman"/>
          <w:sz w:val="28"/>
          <w:szCs w:val="28"/>
        </w:rPr>
        <w:t xml:space="preserve"> Организация и проведение праздника Красной Горки и отчетного концерта.</w:t>
      </w:r>
    </w:p>
    <w:p w14:paraId="2C022AAD" w14:textId="77777777" w:rsidR="009F31D1" w:rsidRP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2.18. Обобщение пройденного материала. Освоение Троицкого репертуара.</w:t>
      </w:r>
    </w:p>
    <w:p w14:paraId="6A2C0935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Теория:</w:t>
      </w:r>
      <w:r w:rsidRPr="009F31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6A38B4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Творческие задания:</w:t>
      </w:r>
    </w:p>
    <w:p w14:paraId="240E344C" w14:textId="77777777" w:rsidR="009F31D1" w:rsidRPr="009F31D1" w:rsidRDefault="009F31D1" w:rsidP="009F31D1">
      <w:pPr>
        <w:suppressLineNumbers/>
        <w:suppressAutoHyphens/>
        <w:spacing w:line="240" w:lineRule="auto"/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1)   Импровизация мелодий и ритмов.</w:t>
      </w:r>
    </w:p>
    <w:p w14:paraId="4FF91875" w14:textId="77777777" w:rsidR="009F31D1" w:rsidRPr="009F31D1" w:rsidRDefault="009F31D1" w:rsidP="009F31D1">
      <w:pPr>
        <w:suppressLineNumbers/>
        <w:suppressAutoHyphens/>
        <w:spacing w:line="240" w:lineRule="auto"/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2)   Импровизация попевок и песен  на фольклорные тексты.</w:t>
      </w:r>
    </w:p>
    <w:p w14:paraId="222C19F8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Практика</w:t>
      </w:r>
      <w:r w:rsidRPr="009F31D1">
        <w:rPr>
          <w:rFonts w:ascii="Times New Roman" w:hAnsi="Times New Roman" w:cs="Times New Roman"/>
          <w:sz w:val="28"/>
          <w:szCs w:val="28"/>
        </w:rPr>
        <w:t>. Разучивание и повторение Троицкого репертуара.</w:t>
      </w:r>
    </w:p>
    <w:p w14:paraId="10ED144A" w14:textId="77777777" w:rsidR="009F31D1" w:rsidRPr="009F31D1" w:rsidRDefault="009F31D1" w:rsidP="009F31D1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3.  Игра-презентация</w:t>
      </w:r>
      <w:r w:rsidRPr="009F31D1">
        <w:rPr>
          <w:rFonts w:ascii="Times New Roman" w:hAnsi="Times New Roman" w:cs="Times New Roman"/>
          <w:sz w:val="28"/>
          <w:szCs w:val="28"/>
        </w:rPr>
        <w:t xml:space="preserve"> </w:t>
      </w:r>
      <w:r w:rsidRPr="009F31D1">
        <w:rPr>
          <w:rFonts w:ascii="Times New Roman" w:hAnsi="Times New Roman" w:cs="Times New Roman"/>
          <w:b/>
          <w:sz w:val="28"/>
          <w:szCs w:val="28"/>
        </w:rPr>
        <w:t>«Золотая россыпь народной мудрости». Итоги года.</w:t>
      </w:r>
    </w:p>
    <w:p w14:paraId="72302283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 xml:space="preserve">Практика.  </w:t>
      </w:r>
      <w:r w:rsidRPr="009F31D1">
        <w:rPr>
          <w:rFonts w:ascii="Times New Roman" w:hAnsi="Times New Roman" w:cs="Times New Roman"/>
          <w:sz w:val="28"/>
          <w:szCs w:val="28"/>
        </w:rPr>
        <w:t xml:space="preserve"> Праздник с подведением итогов года.</w:t>
      </w:r>
    </w:p>
    <w:p w14:paraId="3BA8EE4E" w14:textId="77777777" w:rsidR="009F31D1" w:rsidRPr="00A4587B" w:rsidRDefault="009F31D1" w:rsidP="00A4587B">
      <w:pPr>
        <w:pStyle w:val="6"/>
        <w:keepNext w:val="0"/>
        <w:suppressLineNumbers/>
        <w:suppressAutoHyphens/>
        <w:spacing w:line="240" w:lineRule="auto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A4587B">
        <w:rPr>
          <w:rFonts w:ascii="Times New Roman" w:hAnsi="Times New Roman" w:cs="Times New Roman"/>
          <w:color w:val="auto"/>
          <w:sz w:val="28"/>
          <w:szCs w:val="28"/>
        </w:rPr>
        <w:t>Примерный  репертуар 1-го  года обучения</w:t>
      </w:r>
    </w:p>
    <w:p w14:paraId="5ACB03C5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Потешки:</w:t>
      </w:r>
    </w:p>
    <w:p w14:paraId="395C89D0" w14:textId="75365825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«Три-та-та, вышла кошка…», «Идет коза рогатая», «Скоро Саше годочек», «Солнышко-ведрышко», «Вот коровушка, буренушка», «А вот козлик-шалунишка», «Я точу, молочу на чужом гумне».</w:t>
      </w:r>
    </w:p>
    <w:p w14:paraId="2E1FC3F6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Прибаутки:</w:t>
      </w:r>
    </w:p>
    <w:p w14:paraId="13AD6E37" w14:textId="77777777" w:rsid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 xml:space="preserve">«Стучит, </w:t>
      </w:r>
      <w:proofErr w:type="gramStart"/>
      <w:r w:rsidRPr="009F31D1">
        <w:rPr>
          <w:rFonts w:ascii="Times New Roman" w:hAnsi="Times New Roman" w:cs="Times New Roman"/>
          <w:sz w:val="28"/>
          <w:szCs w:val="28"/>
        </w:rPr>
        <w:t>бренчит  по</w:t>
      </w:r>
      <w:proofErr w:type="gramEnd"/>
      <w:r w:rsidRPr="009F31D1">
        <w:rPr>
          <w:rFonts w:ascii="Times New Roman" w:hAnsi="Times New Roman" w:cs="Times New Roman"/>
          <w:sz w:val="28"/>
          <w:szCs w:val="28"/>
        </w:rPr>
        <w:t xml:space="preserve"> улице», «Федул, что губы надул», «Здорово, кума», «Ты видел моего теленочка?», «Куда, кум, идешь?»</w:t>
      </w:r>
    </w:p>
    <w:p w14:paraId="7F69F025" w14:textId="77777777" w:rsidR="009F31D1" w:rsidRPr="00A4587B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>Загадки:</w:t>
      </w:r>
    </w:p>
    <w:p w14:paraId="1E2EB62D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31D1">
        <w:rPr>
          <w:rFonts w:ascii="Times New Roman" w:hAnsi="Times New Roman" w:cs="Times New Roman"/>
          <w:i/>
          <w:sz w:val="28"/>
          <w:szCs w:val="28"/>
        </w:rPr>
        <w:t>Русский  фольклор:</w:t>
      </w:r>
    </w:p>
    <w:p w14:paraId="010FA435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9F31D1">
        <w:rPr>
          <w:rFonts w:ascii="Times New Roman" w:hAnsi="Times New Roman" w:cs="Times New Roman"/>
          <w:sz w:val="28"/>
          <w:szCs w:val="28"/>
        </w:rPr>
        <w:t>Летом  вырастают</w:t>
      </w:r>
      <w:proofErr w:type="gramEnd"/>
      <w:r w:rsidRPr="009F31D1">
        <w:rPr>
          <w:rFonts w:ascii="Times New Roman" w:hAnsi="Times New Roman" w:cs="Times New Roman"/>
          <w:sz w:val="28"/>
          <w:szCs w:val="28"/>
        </w:rPr>
        <w:t>, а  осенью  опадают», «Лежал, лежал, да в реку побежал», «Дед в шубу одет, наружу  мех», «Бородой трясет,  лыко  дерет, а лаптей не плетет» и др.</w:t>
      </w:r>
    </w:p>
    <w:p w14:paraId="501B4026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Небылицы:</w:t>
      </w:r>
    </w:p>
    <w:p w14:paraId="4078C2CE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«Чики-чики-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чиколочки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», «</w:t>
      </w:r>
      <w:proofErr w:type="gramStart"/>
      <w:r w:rsidRPr="009F31D1">
        <w:rPr>
          <w:rFonts w:ascii="Times New Roman" w:hAnsi="Times New Roman" w:cs="Times New Roman"/>
          <w:sz w:val="28"/>
          <w:szCs w:val="28"/>
        </w:rPr>
        <w:t>Таракан  дрова</w:t>
      </w:r>
      <w:proofErr w:type="gramEnd"/>
      <w:r w:rsidRPr="009F31D1">
        <w:rPr>
          <w:rFonts w:ascii="Times New Roman" w:hAnsi="Times New Roman" w:cs="Times New Roman"/>
          <w:sz w:val="28"/>
          <w:szCs w:val="28"/>
        </w:rPr>
        <w:t xml:space="preserve">  рубил», «Как  петух в печи пироги печет», «По синю  морю корабль  бежит», «Ехала  деревня  мимо  мужика», «Ай, чу-чу»,  «А  где  это видано», «Вы  послушайте, ребята».</w:t>
      </w:r>
    </w:p>
    <w:p w14:paraId="73D62556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Дразнилки:</w:t>
      </w:r>
    </w:p>
    <w:p w14:paraId="79633F89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9F31D1">
        <w:rPr>
          <w:rFonts w:ascii="Times New Roman" w:hAnsi="Times New Roman" w:cs="Times New Roman"/>
          <w:sz w:val="28"/>
          <w:szCs w:val="28"/>
        </w:rPr>
        <w:t>Резорок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  <w:r w:rsidRPr="009F31D1">
        <w:rPr>
          <w:rFonts w:ascii="Times New Roman" w:hAnsi="Times New Roman" w:cs="Times New Roman"/>
          <w:sz w:val="28"/>
          <w:szCs w:val="28"/>
        </w:rPr>
        <w:t xml:space="preserve"> вершок», «Флор», «Ваня едет на быке»,  «Антошка», «Алеша-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белеша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», «Ванюша-рамок», «Ерема-Ерема».</w:t>
      </w:r>
    </w:p>
    <w:p w14:paraId="6F896F2A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Скороговорки:</w:t>
      </w:r>
    </w:p>
    <w:p w14:paraId="067A9CF7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lastRenderedPageBreak/>
        <w:t>«Бобры», «Улетели у Маруси»,  «Стали - ковали», «Веники-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помелики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», «Хитрая сорока», «Краб крабу сделал грабли», «Сел сокол на колокол», «Цапля чахла», </w:t>
      </w:r>
    </w:p>
    <w:p w14:paraId="28E46934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Считалки:</w:t>
      </w:r>
    </w:p>
    <w:p w14:paraId="5DA4AF94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Первадан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другодан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», «Ты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куковка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, я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куковка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», «Кошка учится  считать», «Возьму из кадушек», «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Трынцы-брынцы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», «Шла коза по мостику», «Я сказала»,  «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Спиря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-Спиридон».</w:t>
      </w:r>
    </w:p>
    <w:p w14:paraId="11F0A9BE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>Молчанки:</w:t>
      </w:r>
    </w:p>
    <w:p w14:paraId="58ACA3DB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9F31D1">
        <w:rPr>
          <w:rFonts w:ascii="Times New Roman" w:hAnsi="Times New Roman" w:cs="Times New Roman"/>
          <w:sz w:val="28"/>
          <w:szCs w:val="28"/>
        </w:rPr>
        <w:t>Чок,чок</w:t>
      </w:r>
      <w:proofErr w:type="spellEnd"/>
      <w:proofErr w:type="gramEnd"/>
      <w:r w:rsidRPr="009F31D1">
        <w:rPr>
          <w:rFonts w:ascii="Times New Roman" w:hAnsi="Times New Roman" w:cs="Times New Roman"/>
          <w:sz w:val="28"/>
          <w:szCs w:val="28"/>
        </w:rPr>
        <w:t xml:space="preserve">  зубы на крючок», «Ехали  бояре», «Шел Молчан», «Кони, кони, мои кони», «Прилетели  журавли», «Кони-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огони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», «Венчики, венчики».</w:t>
      </w:r>
    </w:p>
    <w:p w14:paraId="7216ED7C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1D1">
        <w:rPr>
          <w:rFonts w:ascii="Times New Roman" w:hAnsi="Times New Roman" w:cs="Times New Roman"/>
          <w:b/>
          <w:sz w:val="28"/>
          <w:szCs w:val="28"/>
        </w:rPr>
        <w:t xml:space="preserve">Колыбельные: </w:t>
      </w:r>
    </w:p>
    <w:p w14:paraId="74A1A195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 xml:space="preserve">«Байка,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», «Ходит сон по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сенечкам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», «А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баюшки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баюшки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», «Котя, серенький коток», «Колыбельные песни»   в исполнении уральской песенницы Елены Сапоговой и др.</w:t>
      </w:r>
    </w:p>
    <w:p w14:paraId="77C0D4ED" w14:textId="77777777" w:rsidR="009F31D1" w:rsidRP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F31D1">
        <w:rPr>
          <w:rFonts w:ascii="Times New Roman" w:hAnsi="Times New Roman" w:cs="Times New Roman"/>
          <w:b/>
          <w:sz w:val="28"/>
          <w:szCs w:val="28"/>
        </w:rPr>
        <w:t>Пестушки</w:t>
      </w:r>
      <w:proofErr w:type="spellEnd"/>
      <w:r w:rsidRPr="009F31D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3BB5756B" w14:textId="77777777" w:rsidR="009F31D1" w:rsidRDefault="009F31D1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1D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Потягушеньки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порастушеньки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», «Тут лес, тут поляна», «Утки поплыли», «Пальчик – мальчик», «Сорока</w:t>
      </w:r>
      <w:r w:rsidR="00585C4B">
        <w:rPr>
          <w:rFonts w:ascii="Times New Roman" w:hAnsi="Times New Roman" w:cs="Times New Roman"/>
          <w:sz w:val="28"/>
          <w:szCs w:val="28"/>
        </w:rPr>
        <w:t xml:space="preserve"> </w:t>
      </w:r>
      <w:r w:rsidRPr="009F31D1">
        <w:rPr>
          <w:rFonts w:ascii="Times New Roman" w:hAnsi="Times New Roman" w:cs="Times New Roman"/>
          <w:sz w:val="28"/>
          <w:szCs w:val="28"/>
        </w:rPr>
        <w:t>- воровка», «Кочки-</w:t>
      </w:r>
      <w:proofErr w:type="spellStart"/>
      <w:r w:rsidRPr="009F31D1">
        <w:rPr>
          <w:rFonts w:ascii="Times New Roman" w:hAnsi="Times New Roman" w:cs="Times New Roman"/>
          <w:sz w:val="28"/>
          <w:szCs w:val="28"/>
        </w:rPr>
        <w:t>вочки</w:t>
      </w:r>
      <w:proofErr w:type="spellEnd"/>
      <w:r w:rsidRPr="009F31D1">
        <w:rPr>
          <w:rFonts w:ascii="Times New Roman" w:hAnsi="Times New Roman" w:cs="Times New Roman"/>
          <w:sz w:val="28"/>
          <w:szCs w:val="28"/>
        </w:rPr>
        <w:t>», и др.</w:t>
      </w:r>
    </w:p>
    <w:p w14:paraId="3B66644F" w14:textId="77777777" w:rsidR="00585C4B" w:rsidRDefault="00585C4B" w:rsidP="00585C4B">
      <w:pPr>
        <w:suppressLineNumbers/>
        <w:suppressAutoHyphens/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62230DC1" w14:textId="77777777" w:rsidR="00A4587B" w:rsidRPr="00A4587B" w:rsidRDefault="00585C4B" w:rsidP="00585C4B">
      <w:pPr>
        <w:suppressLineNumbers/>
        <w:suppressAutoHyphens/>
        <w:spacing w:after="0"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A4587B" w:rsidRPr="00A4587B">
        <w:rPr>
          <w:rFonts w:ascii="Times New Roman" w:hAnsi="Times New Roman" w:cs="Times New Roman"/>
          <w:i/>
          <w:sz w:val="28"/>
          <w:szCs w:val="28"/>
        </w:rPr>
        <w:t>Второй  год  обучения «Выразим себя в фольклоре» (68  часов)</w:t>
      </w:r>
    </w:p>
    <w:p w14:paraId="75D383E5" w14:textId="77777777" w:rsidR="00A4587B" w:rsidRPr="00A4587B" w:rsidRDefault="00A4587B" w:rsidP="00A4587B">
      <w:pPr>
        <w:pStyle w:val="a5"/>
        <w:suppressLineNumbers/>
        <w:suppressAutoHyphens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A4587B">
        <w:rPr>
          <w:sz w:val="28"/>
          <w:szCs w:val="28"/>
        </w:rPr>
        <w:t xml:space="preserve">На этом этапе продолжается воспитание чуткого отношения к окружающему миру. Дети знакомятся с народным  театром. Музыкальный материал программы второго этапа подобран в соответствии с указанными темами и возрастными особенностями детей. Он более развёрнут (по сравнению с программой первого этапа). Следует обратить внимание детей на жанры фольклорных песен: лирические, плясовые, шуточные, игровые. </w:t>
      </w:r>
    </w:p>
    <w:p w14:paraId="4E77DFC7" w14:textId="77777777" w:rsidR="00A4587B" w:rsidRPr="00A4587B" w:rsidRDefault="00A4587B" w:rsidP="00A4587B">
      <w:pPr>
        <w:pStyle w:val="a5"/>
        <w:suppressLineNumbers/>
        <w:suppressAutoHyphens/>
        <w:contextualSpacing/>
        <w:jc w:val="both"/>
        <w:rPr>
          <w:sz w:val="28"/>
          <w:szCs w:val="28"/>
        </w:rPr>
      </w:pPr>
      <w:r w:rsidRPr="00A4587B">
        <w:rPr>
          <w:sz w:val="28"/>
          <w:szCs w:val="28"/>
        </w:rPr>
        <w:t xml:space="preserve">     Тематика песен становится разнообразнее, мелодическая и ритмическая структуры насыщеннее. Важное внимание уделяется выработке точного интонирования и речевого посыла звука (народная манера пения), по принципу «поём, как говорим», – звонко, естественно, без напряжения.</w:t>
      </w:r>
    </w:p>
    <w:p w14:paraId="67D0AB3C" w14:textId="77777777" w:rsidR="00A4587B" w:rsidRPr="00A4587B" w:rsidRDefault="00A4587B" w:rsidP="00A4587B">
      <w:pPr>
        <w:pStyle w:val="a5"/>
        <w:suppressLineNumbers/>
        <w:suppressAutoHyphens/>
        <w:contextualSpacing/>
        <w:jc w:val="both"/>
        <w:rPr>
          <w:sz w:val="28"/>
          <w:szCs w:val="28"/>
        </w:rPr>
      </w:pPr>
      <w:r w:rsidRPr="00A4587B">
        <w:rPr>
          <w:sz w:val="28"/>
          <w:szCs w:val="28"/>
        </w:rPr>
        <w:t xml:space="preserve">     Проводится работа по развитию индивидуальных качеств личности ребёнка, способствуя его творческому самовыражению, путём исполнения в музыкально-фольклорных играх и праздниках  ролей разных персонажей.</w:t>
      </w:r>
    </w:p>
    <w:p w14:paraId="4B4603BF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>1. Введение. Русский  песенный фольклор: особенности песнопения.</w:t>
      </w:r>
    </w:p>
    <w:p w14:paraId="580AA641" w14:textId="77777777" w:rsid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A4587B">
        <w:rPr>
          <w:rFonts w:ascii="Times New Roman" w:hAnsi="Times New Roman" w:cs="Times New Roman"/>
          <w:sz w:val="28"/>
          <w:szCs w:val="28"/>
        </w:rPr>
        <w:t xml:space="preserve"> Расширение круга представлений учащихся о русском  фольклоре. Понятие «Народный театр», разнообразные формы народного театра. Начальные понятия о закрепленном (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нотированном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) традиционном песенном материале и его вариантах. </w:t>
      </w:r>
    </w:p>
    <w:p w14:paraId="2B98ECB9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A4587B">
        <w:rPr>
          <w:rFonts w:ascii="Times New Roman" w:hAnsi="Times New Roman" w:cs="Times New Roman"/>
          <w:sz w:val="28"/>
          <w:szCs w:val="28"/>
        </w:rPr>
        <w:t xml:space="preserve"> Совершенствование коллективных и индивидуальных форм исполнения; упражнения на дыхание, работа над особенностью подачи фольклорного звука; работа над дикцией.</w:t>
      </w:r>
    </w:p>
    <w:p w14:paraId="24BE3845" w14:textId="77777777" w:rsid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lastRenderedPageBreak/>
        <w:t>2. Театр народной песни.</w:t>
      </w:r>
    </w:p>
    <w:p w14:paraId="30817859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A4587B">
        <w:rPr>
          <w:rFonts w:ascii="Times New Roman" w:hAnsi="Times New Roman" w:cs="Times New Roman"/>
          <w:sz w:val="28"/>
          <w:szCs w:val="28"/>
        </w:rPr>
        <w:t xml:space="preserve"> Русская народная песня, как и всякое художественное творение, начинается с замысла. В народной песне замысел прост, он содержится в расшифровке самого содержания  песни. Любая русская песня имеет глубокое образно-смысловое начало.</w:t>
      </w:r>
    </w:p>
    <w:p w14:paraId="71F2BA88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того, </w:t>
      </w:r>
      <w:r w:rsidRPr="00A4587B">
        <w:rPr>
          <w:rFonts w:ascii="Times New Roman" w:hAnsi="Times New Roman" w:cs="Times New Roman"/>
          <w:sz w:val="28"/>
          <w:szCs w:val="28"/>
        </w:rPr>
        <w:t xml:space="preserve">чтобы в детях развивалась творческое отношение к произведениям народного музыкального творчества, необходимо дать им возможность «сыграть» песню по-своему. Но для того, чтоб народная песня была «разыграна» на первых занятиях, нужно дать методические установки. </w:t>
      </w:r>
    </w:p>
    <w:p w14:paraId="07EAE933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 xml:space="preserve">Для этого с детьми необходимо: </w:t>
      </w:r>
    </w:p>
    <w:p w14:paraId="5A00EB52" w14:textId="77777777" w:rsidR="00A4587B" w:rsidRPr="00A4587B" w:rsidRDefault="00585C4B" w:rsidP="00585C4B">
      <w:pPr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4587B" w:rsidRPr="00A4587B">
        <w:rPr>
          <w:rFonts w:ascii="Times New Roman" w:hAnsi="Times New Roman" w:cs="Times New Roman"/>
          <w:sz w:val="28"/>
          <w:szCs w:val="28"/>
        </w:rPr>
        <w:t xml:space="preserve">рочесть внимательно текст песни; выявить ритмические особенности; </w:t>
      </w:r>
    </w:p>
    <w:p w14:paraId="70507F8E" w14:textId="77777777" w:rsidR="00585C4B" w:rsidRDefault="00585C4B" w:rsidP="00585C4B">
      <w:pPr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4587B" w:rsidRPr="00A4587B">
        <w:rPr>
          <w:rFonts w:ascii="Times New Roman" w:hAnsi="Times New Roman" w:cs="Times New Roman"/>
          <w:sz w:val="28"/>
          <w:szCs w:val="28"/>
        </w:rPr>
        <w:t xml:space="preserve">роанализировать жанр; </w:t>
      </w:r>
    </w:p>
    <w:p w14:paraId="5B3A5176" w14:textId="77777777" w:rsidR="00A4587B" w:rsidRPr="00A4587B" w:rsidRDefault="00585C4B" w:rsidP="00585C4B">
      <w:pPr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A4587B" w:rsidRPr="00A4587B">
        <w:rPr>
          <w:rFonts w:ascii="Times New Roman" w:hAnsi="Times New Roman" w:cs="Times New Roman"/>
          <w:sz w:val="28"/>
          <w:szCs w:val="28"/>
        </w:rPr>
        <w:t xml:space="preserve">бдумать действия и поведение персонажей; </w:t>
      </w:r>
    </w:p>
    <w:p w14:paraId="675404D7" w14:textId="77777777" w:rsidR="00A4587B" w:rsidRPr="00A4587B" w:rsidRDefault="00585C4B" w:rsidP="00585C4B">
      <w:pPr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A4587B" w:rsidRPr="00A4587B">
        <w:rPr>
          <w:rFonts w:ascii="Times New Roman" w:hAnsi="Times New Roman" w:cs="Times New Roman"/>
          <w:sz w:val="28"/>
          <w:szCs w:val="28"/>
        </w:rPr>
        <w:t xml:space="preserve">планировать хореографию; </w:t>
      </w:r>
    </w:p>
    <w:p w14:paraId="1D4A984E" w14:textId="77777777" w:rsidR="00A4587B" w:rsidRPr="00A4587B" w:rsidRDefault="00585C4B" w:rsidP="00585C4B">
      <w:pPr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A4587B" w:rsidRPr="00A4587B">
        <w:rPr>
          <w:rFonts w:ascii="Times New Roman" w:hAnsi="Times New Roman" w:cs="Times New Roman"/>
          <w:sz w:val="28"/>
          <w:szCs w:val="28"/>
        </w:rPr>
        <w:t>бдумать художественное оформление.</w:t>
      </w:r>
    </w:p>
    <w:p w14:paraId="51C1A6E6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>Такое многообразие задач содействует развитию многогранных способностей солистов фольклорного ансамбля.</w:t>
      </w:r>
    </w:p>
    <w:p w14:paraId="0D2CB919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A4587B">
        <w:rPr>
          <w:rFonts w:ascii="Times New Roman" w:hAnsi="Times New Roman" w:cs="Times New Roman"/>
          <w:sz w:val="28"/>
          <w:szCs w:val="28"/>
        </w:rPr>
        <w:t xml:space="preserve"> Обучение детей пению на два голоса; разучивание слов и  мелодий; упражнение на  дыхание, упражнения  со звуком; игра на шумовых  инструментах; ролевое обыгрывание песни.</w:t>
      </w:r>
    </w:p>
    <w:p w14:paraId="07C5AB02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>3.  Итоговое занятие   в форме музыкальной прогулки  «Мы по ярмарке гуляли и частушки распевали».</w:t>
      </w:r>
      <w:r w:rsidRPr="00A45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3E24AC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>4. Конкурс на лучшую инсценировку русской народной песни.</w:t>
      </w:r>
    </w:p>
    <w:p w14:paraId="7C11B61E" w14:textId="77777777" w:rsidR="00A4587B" w:rsidRPr="00A4587B" w:rsidRDefault="00A4587B" w:rsidP="00A4587B">
      <w:pPr>
        <w:pStyle w:val="3"/>
        <w:keepNext w:val="0"/>
        <w:suppressLineNumbers/>
        <w:suppressAutoHyphens/>
        <w:spacing w:line="240" w:lineRule="auto"/>
        <w:contextualSpacing/>
        <w:rPr>
          <w:b w:val="0"/>
          <w:i/>
          <w:sz w:val="28"/>
          <w:szCs w:val="28"/>
        </w:rPr>
      </w:pPr>
      <w:r w:rsidRPr="00A4587B">
        <w:rPr>
          <w:b w:val="0"/>
          <w:i/>
          <w:sz w:val="28"/>
          <w:szCs w:val="28"/>
        </w:rPr>
        <w:t>Примерный  репертуар 2-го года обучения</w:t>
      </w:r>
    </w:p>
    <w:p w14:paraId="4E84A2B8" w14:textId="77777777" w:rsid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 xml:space="preserve"> «Тень-тень-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потетень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», «Как  по реченьке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утенушка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 плывет», «Как  у бабушки козел», «А  я  по лугу», «Пошла  млада  за  водой», «Во кузнице», «Как  за  нашим  за  двором», «Было у матушки  много  детей»,  «Ой, вставала я 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ранешенько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», «Как на горке калина»,   «При народе в хороводе»,    Воронежские частушки (слушание), </w:t>
      </w:r>
      <w:r w:rsidRPr="00A4587B">
        <w:rPr>
          <w:rFonts w:ascii="Times New Roman" w:hAnsi="Times New Roman" w:cs="Times New Roman"/>
          <w:b/>
          <w:sz w:val="28"/>
          <w:szCs w:val="28"/>
        </w:rPr>
        <w:t>«</w:t>
      </w:r>
      <w:r w:rsidRPr="00A4587B">
        <w:rPr>
          <w:rFonts w:ascii="Times New Roman" w:hAnsi="Times New Roman" w:cs="Times New Roman"/>
          <w:sz w:val="28"/>
          <w:szCs w:val="28"/>
        </w:rPr>
        <w:t>Верба-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вербочка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>», «Уж как я свою коровушку люблю»,  «Как у бабушки козел», «Летели две птички», «Шёл козёл дорогою…»</w:t>
      </w:r>
      <w:r w:rsidRPr="00A4587B">
        <w:rPr>
          <w:rFonts w:ascii="Times New Roman" w:hAnsi="Times New Roman" w:cs="Times New Roman"/>
          <w:sz w:val="28"/>
          <w:szCs w:val="28"/>
        </w:rPr>
        <w:tab/>
      </w:r>
    </w:p>
    <w:p w14:paraId="51635691" w14:textId="77777777" w:rsidR="00A4587B" w:rsidRPr="00A4587B" w:rsidRDefault="00585C4B" w:rsidP="00585C4B">
      <w:pPr>
        <w:pStyle w:val="3"/>
        <w:keepNext w:val="0"/>
        <w:suppressLineNumbers/>
        <w:suppressAutoHyphens/>
        <w:contextualSpacing/>
        <w:jc w:val="left"/>
        <w:rPr>
          <w:b w:val="0"/>
          <w:i/>
          <w:sz w:val="28"/>
          <w:szCs w:val="28"/>
        </w:rPr>
      </w:pPr>
      <w:r>
        <w:rPr>
          <w:rFonts w:eastAsiaTheme="minorEastAsia"/>
          <w:b w:val="0"/>
          <w:sz w:val="28"/>
          <w:szCs w:val="28"/>
        </w:rPr>
        <w:t xml:space="preserve">  </w:t>
      </w:r>
      <w:r w:rsidR="00A4587B" w:rsidRPr="00A4587B">
        <w:rPr>
          <w:b w:val="0"/>
          <w:i/>
          <w:sz w:val="28"/>
          <w:szCs w:val="28"/>
        </w:rPr>
        <w:t>Третий год  обучения  «Русские календарные обрядовые песни» (68 часов)</w:t>
      </w:r>
    </w:p>
    <w:p w14:paraId="6AFCDDD4" w14:textId="77777777" w:rsidR="00A4587B" w:rsidRPr="00A4587B" w:rsidRDefault="00A4587B" w:rsidP="00A4587B">
      <w:pPr>
        <w:pStyle w:val="a5"/>
        <w:suppressLineNumbers/>
        <w:suppressAutoHyphens/>
        <w:contextualSpacing/>
        <w:jc w:val="both"/>
        <w:rPr>
          <w:sz w:val="28"/>
          <w:szCs w:val="28"/>
        </w:rPr>
      </w:pPr>
      <w:r w:rsidRPr="00A4587B">
        <w:rPr>
          <w:b/>
          <w:color w:val="365F91"/>
          <w:sz w:val="28"/>
          <w:szCs w:val="28"/>
        </w:rPr>
        <w:t xml:space="preserve"> </w:t>
      </w:r>
      <w:r w:rsidRPr="00A4587B">
        <w:rPr>
          <w:sz w:val="28"/>
          <w:szCs w:val="28"/>
        </w:rPr>
        <w:t xml:space="preserve">       Программа 3 года обучения  содержит обширный этнографический и музыкальный материал и направлена на интенсивное освоение фольклорных традиций. Углубляются сведения о народном календаре, обрядах, связанных с ним. В программе  третьего  года обучения понятия: «Рождество, святочное  веселье, колядование и ряженье. Масленица, проводы зимы, встреча весны, прилёт птиц, Пасха, Троица».</w:t>
      </w:r>
    </w:p>
    <w:p w14:paraId="01D6F01A" w14:textId="77777777" w:rsidR="00A4587B" w:rsidRPr="00A4587B" w:rsidRDefault="00A4587B" w:rsidP="00A4587B">
      <w:pPr>
        <w:pStyle w:val="a5"/>
        <w:suppressLineNumbers/>
        <w:suppressAutoHyphens/>
        <w:contextualSpacing/>
        <w:jc w:val="both"/>
        <w:rPr>
          <w:sz w:val="28"/>
          <w:szCs w:val="28"/>
        </w:rPr>
      </w:pPr>
      <w:r w:rsidRPr="00A4587B">
        <w:rPr>
          <w:b/>
          <w:color w:val="365F91"/>
          <w:sz w:val="28"/>
          <w:szCs w:val="28"/>
        </w:rPr>
        <w:t xml:space="preserve">       </w:t>
      </w:r>
      <w:r w:rsidRPr="00A4587B">
        <w:rPr>
          <w:sz w:val="28"/>
          <w:szCs w:val="28"/>
        </w:rPr>
        <w:t xml:space="preserve">Огромное внимание уделяется региональному материалу, </w:t>
      </w:r>
      <w:proofErr w:type="gramStart"/>
      <w:r w:rsidRPr="00A4587B">
        <w:rPr>
          <w:sz w:val="28"/>
          <w:szCs w:val="28"/>
        </w:rPr>
        <w:t>выделяются  его</w:t>
      </w:r>
      <w:proofErr w:type="gramEnd"/>
      <w:r w:rsidRPr="00A4587B">
        <w:rPr>
          <w:sz w:val="28"/>
          <w:szCs w:val="28"/>
        </w:rPr>
        <w:t xml:space="preserve"> особенности, серьёзное внимание уделяется детскому пению, </w:t>
      </w:r>
      <w:r w:rsidRPr="00A4587B">
        <w:rPr>
          <w:sz w:val="28"/>
          <w:szCs w:val="28"/>
        </w:rPr>
        <w:lastRenderedPageBreak/>
        <w:t>выработке певческих навыков (светлый, «полётный» звук, точное интонирование, мягкая атака звука, правильное дыхание, артикуляция).</w:t>
      </w:r>
    </w:p>
    <w:p w14:paraId="2DC5C015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66A6AC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 xml:space="preserve">1. Введение. Песенный обрядовый фольклор. </w:t>
      </w:r>
    </w:p>
    <w:p w14:paraId="7B14D212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A4587B">
        <w:rPr>
          <w:rFonts w:ascii="Times New Roman" w:hAnsi="Times New Roman" w:cs="Times New Roman"/>
          <w:sz w:val="28"/>
          <w:szCs w:val="28"/>
        </w:rPr>
        <w:t xml:space="preserve">  Освоение  нотной грамоты; звукоряд; составление  из  звуков е,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, на,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зо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различных последовательностей. Знакомство с простейшими музыкальными инструментами: дрова, коробочки, бубенцы. Жанровая принадлежность песен.</w:t>
      </w:r>
    </w:p>
    <w:p w14:paraId="68CC0894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A4587B">
        <w:rPr>
          <w:rFonts w:ascii="Times New Roman" w:hAnsi="Times New Roman" w:cs="Times New Roman"/>
          <w:sz w:val="28"/>
          <w:szCs w:val="28"/>
        </w:rPr>
        <w:t xml:space="preserve">  Активизация исполнения коллективных и индивидуальных форм песнопения: упражнение в двухголосном исполнении песен.</w:t>
      </w:r>
    </w:p>
    <w:p w14:paraId="76720255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>2. Календарные обрядовые песни.</w:t>
      </w:r>
    </w:p>
    <w:p w14:paraId="0ED07EA7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587B">
        <w:rPr>
          <w:rFonts w:ascii="Times New Roman" w:hAnsi="Times New Roman" w:cs="Times New Roman"/>
          <w:b/>
          <w:i/>
          <w:sz w:val="28"/>
          <w:szCs w:val="28"/>
        </w:rPr>
        <w:t xml:space="preserve">2.1. </w:t>
      </w:r>
      <w:proofErr w:type="spellStart"/>
      <w:r w:rsidRPr="00A4587B">
        <w:rPr>
          <w:rFonts w:ascii="Times New Roman" w:hAnsi="Times New Roman" w:cs="Times New Roman"/>
          <w:b/>
          <w:i/>
          <w:sz w:val="28"/>
          <w:szCs w:val="28"/>
        </w:rPr>
        <w:t>Жнивные</w:t>
      </w:r>
      <w:proofErr w:type="spellEnd"/>
      <w:r w:rsidRPr="00A4587B">
        <w:rPr>
          <w:rFonts w:ascii="Times New Roman" w:hAnsi="Times New Roman" w:cs="Times New Roman"/>
          <w:b/>
          <w:i/>
          <w:sz w:val="28"/>
          <w:szCs w:val="28"/>
        </w:rPr>
        <w:t xml:space="preserve"> песни.</w:t>
      </w:r>
    </w:p>
    <w:p w14:paraId="6F97853C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A4587B">
        <w:rPr>
          <w:rFonts w:ascii="Times New Roman" w:hAnsi="Times New Roman" w:cs="Times New Roman"/>
          <w:sz w:val="28"/>
          <w:szCs w:val="28"/>
        </w:rPr>
        <w:t xml:space="preserve"> Древнее происхождение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жнивных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песен, припевок, сопровождающих физический труд и помогающих ему. Мужские, женские и детские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жнивные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песни. Организующая роль ритма в процессе труда. Эстетическое отношение к труду, его идеализация в фольклоре. Разновидности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жнивных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песен. </w:t>
      </w:r>
    </w:p>
    <w:p w14:paraId="22DF5452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A4587B">
        <w:rPr>
          <w:rFonts w:ascii="Times New Roman" w:hAnsi="Times New Roman" w:cs="Times New Roman"/>
          <w:sz w:val="28"/>
          <w:szCs w:val="28"/>
        </w:rPr>
        <w:t xml:space="preserve"> Разучивание слов и мелодий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жнивных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песен, трудовых песен русского  народа; их выразительное исполнение. Театрализация праздника «Жниво».</w:t>
      </w:r>
    </w:p>
    <w:p w14:paraId="6CB29BA3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587B">
        <w:rPr>
          <w:rFonts w:ascii="Times New Roman" w:hAnsi="Times New Roman" w:cs="Times New Roman"/>
          <w:b/>
          <w:i/>
          <w:sz w:val="28"/>
          <w:szCs w:val="28"/>
        </w:rPr>
        <w:t xml:space="preserve">2.2. </w:t>
      </w:r>
      <w:proofErr w:type="spellStart"/>
      <w:r w:rsidRPr="00A4587B">
        <w:rPr>
          <w:rFonts w:ascii="Times New Roman" w:hAnsi="Times New Roman" w:cs="Times New Roman"/>
          <w:b/>
          <w:i/>
          <w:sz w:val="28"/>
          <w:szCs w:val="28"/>
        </w:rPr>
        <w:t>Заклички</w:t>
      </w:r>
      <w:proofErr w:type="spellEnd"/>
      <w:r w:rsidRPr="00A4587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B09B1DB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A458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как жанр фольклора, их назначение и виды. </w:t>
      </w:r>
    </w:p>
    <w:p w14:paraId="5DF8D8ED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A4587B">
        <w:rPr>
          <w:rFonts w:ascii="Times New Roman" w:hAnsi="Times New Roman" w:cs="Times New Roman"/>
          <w:sz w:val="28"/>
          <w:szCs w:val="28"/>
        </w:rPr>
        <w:t xml:space="preserve"> Разучивание слов и мелодий. Работа над выразительным исполнением.</w:t>
      </w:r>
    </w:p>
    <w:p w14:paraId="2EA6E90B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587B">
        <w:rPr>
          <w:rFonts w:ascii="Times New Roman" w:hAnsi="Times New Roman" w:cs="Times New Roman"/>
          <w:b/>
          <w:i/>
          <w:sz w:val="28"/>
          <w:szCs w:val="28"/>
        </w:rPr>
        <w:t>2.3. Колядки.</w:t>
      </w:r>
    </w:p>
    <w:p w14:paraId="544728E1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A4587B">
        <w:rPr>
          <w:rFonts w:ascii="Times New Roman" w:hAnsi="Times New Roman" w:cs="Times New Roman"/>
          <w:sz w:val="28"/>
          <w:szCs w:val="28"/>
        </w:rPr>
        <w:t xml:space="preserve">Разнообразие жанров колядок: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щедровки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овсени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таусени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усени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, величальные,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виноградья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, подблюдные. Образное содержание, народная символика. Лаконизм формы и поэтичность содержания. Узкий диапазон -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трихордовые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попевки. </w:t>
      </w:r>
    </w:p>
    <w:p w14:paraId="48F8306E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A4587B">
        <w:rPr>
          <w:rFonts w:ascii="Times New Roman" w:hAnsi="Times New Roman" w:cs="Times New Roman"/>
          <w:sz w:val="28"/>
          <w:szCs w:val="28"/>
        </w:rPr>
        <w:t xml:space="preserve"> Разучивание слов и мелодий колядок, пение «а капелла» и с музыкальным  сопровождением. Игра на простейших музыкальных инструментах. Разыгрывание обряда «коляда».</w:t>
      </w:r>
    </w:p>
    <w:p w14:paraId="7466CCFD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587B">
        <w:rPr>
          <w:rFonts w:ascii="Times New Roman" w:hAnsi="Times New Roman" w:cs="Times New Roman"/>
          <w:b/>
          <w:i/>
          <w:sz w:val="28"/>
          <w:szCs w:val="28"/>
        </w:rPr>
        <w:t>2.4. Масленичные  песни.</w:t>
      </w:r>
    </w:p>
    <w:p w14:paraId="26D30EBB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A4587B">
        <w:rPr>
          <w:rFonts w:ascii="Times New Roman" w:hAnsi="Times New Roman" w:cs="Times New Roman"/>
          <w:sz w:val="28"/>
          <w:szCs w:val="28"/>
        </w:rPr>
        <w:t xml:space="preserve"> Древнее происхождение масленичных песен. Архаические попевки. Характерные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ритмоформулы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масленичных песен. Особенности исполнения, ладовая окраска.</w:t>
      </w:r>
    </w:p>
    <w:p w14:paraId="09E8E97D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A4587B">
        <w:rPr>
          <w:rFonts w:ascii="Times New Roman" w:hAnsi="Times New Roman" w:cs="Times New Roman"/>
          <w:sz w:val="28"/>
          <w:szCs w:val="28"/>
        </w:rPr>
        <w:t xml:space="preserve"> Разучивание слов и мелодий. Работа над выразительным исполнением. </w:t>
      </w:r>
    </w:p>
    <w:p w14:paraId="475213D0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4587B">
        <w:rPr>
          <w:rFonts w:ascii="Times New Roman" w:hAnsi="Times New Roman" w:cs="Times New Roman"/>
          <w:sz w:val="28"/>
          <w:szCs w:val="28"/>
        </w:rPr>
        <w:t>Игра на простейших музыкальных инструментах. Разыгрывание масленичных гуляний.</w:t>
      </w:r>
    </w:p>
    <w:p w14:paraId="32CEDD44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587B">
        <w:rPr>
          <w:rFonts w:ascii="Times New Roman" w:hAnsi="Times New Roman" w:cs="Times New Roman"/>
          <w:b/>
          <w:i/>
          <w:sz w:val="28"/>
          <w:szCs w:val="28"/>
        </w:rPr>
        <w:t xml:space="preserve">2.5. </w:t>
      </w:r>
      <w:proofErr w:type="spellStart"/>
      <w:r w:rsidRPr="00A4587B">
        <w:rPr>
          <w:rFonts w:ascii="Times New Roman" w:hAnsi="Times New Roman" w:cs="Times New Roman"/>
          <w:b/>
          <w:i/>
          <w:sz w:val="28"/>
          <w:szCs w:val="28"/>
        </w:rPr>
        <w:t>Волочебные</w:t>
      </w:r>
      <w:proofErr w:type="spellEnd"/>
      <w:r w:rsidRPr="00A4587B">
        <w:rPr>
          <w:rFonts w:ascii="Times New Roman" w:hAnsi="Times New Roman" w:cs="Times New Roman"/>
          <w:b/>
          <w:i/>
          <w:sz w:val="28"/>
          <w:szCs w:val="28"/>
        </w:rPr>
        <w:t xml:space="preserve"> песни. </w:t>
      </w:r>
    </w:p>
    <w:p w14:paraId="450B5737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Теория.</w:t>
      </w:r>
      <w:r>
        <w:rPr>
          <w:rFonts w:ascii="Times New Roman" w:hAnsi="Times New Roman" w:cs="Times New Roman"/>
          <w:sz w:val="28"/>
          <w:szCs w:val="28"/>
        </w:rPr>
        <w:t xml:space="preserve"> Традиция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волочебных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обрядов</w:t>
      </w:r>
      <w:r w:rsidRPr="00A4587B">
        <w:rPr>
          <w:rFonts w:ascii="Times New Roman" w:hAnsi="Times New Roman" w:cs="Times New Roman"/>
          <w:sz w:val="28"/>
          <w:szCs w:val="28"/>
        </w:rPr>
        <w:t>: действующие лица, атрибуты обряда.</w:t>
      </w:r>
    </w:p>
    <w:p w14:paraId="5F1DA6D4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Pr="00A4587B">
        <w:rPr>
          <w:rFonts w:ascii="Times New Roman" w:hAnsi="Times New Roman" w:cs="Times New Roman"/>
          <w:sz w:val="28"/>
          <w:szCs w:val="28"/>
        </w:rPr>
        <w:t xml:space="preserve">Разучивание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волочебных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песен, работа над выразительным исполнением,  разыгрывание 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волочебного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 обряда.</w:t>
      </w:r>
    </w:p>
    <w:p w14:paraId="0F9608A8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587B">
        <w:rPr>
          <w:rFonts w:ascii="Times New Roman" w:hAnsi="Times New Roman" w:cs="Times New Roman"/>
          <w:b/>
          <w:i/>
          <w:sz w:val="28"/>
          <w:szCs w:val="28"/>
        </w:rPr>
        <w:t xml:space="preserve"> 2.6. Игровые песни. Хороводы.</w:t>
      </w:r>
    </w:p>
    <w:p w14:paraId="09D6CF41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A4587B">
        <w:rPr>
          <w:rFonts w:ascii="Times New Roman" w:hAnsi="Times New Roman" w:cs="Times New Roman"/>
          <w:sz w:val="28"/>
          <w:szCs w:val="28"/>
        </w:rPr>
        <w:t xml:space="preserve"> Древнее происхождение хороводов. Синкретизм жанра. Тематика игровых песен. Виды хороводов.</w:t>
      </w:r>
    </w:p>
    <w:p w14:paraId="10D9A943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Практика.</w:t>
      </w:r>
      <w:r w:rsidRPr="00A4587B">
        <w:rPr>
          <w:rFonts w:ascii="Times New Roman" w:hAnsi="Times New Roman" w:cs="Times New Roman"/>
          <w:sz w:val="28"/>
          <w:szCs w:val="28"/>
        </w:rPr>
        <w:t xml:space="preserve"> Разучивание слов, мелодий и движений в игровых песнях. Работа над выразительным исполнением.</w:t>
      </w:r>
    </w:p>
    <w:p w14:paraId="093F2F1C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>3. Итоговое занятие  «В хороводе были мы».</w:t>
      </w:r>
      <w:r w:rsidRPr="00A4587B">
        <w:rPr>
          <w:rFonts w:ascii="Times New Roman" w:hAnsi="Times New Roman" w:cs="Times New Roman"/>
          <w:sz w:val="28"/>
          <w:szCs w:val="28"/>
        </w:rPr>
        <w:t xml:space="preserve">  Тестирование.</w:t>
      </w:r>
    </w:p>
    <w:p w14:paraId="57FEE863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587B">
        <w:rPr>
          <w:rFonts w:ascii="Times New Roman" w:hAnsi="Times New Roman" w:cs="Times New Roman"/>
          <w:i/>
          <w:sz w:val="28"/>
          <w:szCs w:val="28"/>
        </w:rPr>
        <w:t>Примерный репертуар 3 - го года обучения</w:t>
      </w:r>
    </w:p>
    <w:p w14:paraId="6926060A" w14:textId="77777777" w:rsidR="0008620E" w:rsidRDefault="00A4587B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4587B">
        <w:rPr>
          <w:rFonts w:ascii="Times New Roman" w:hAnsi="Times New Roman" w:cs="Times New Roman"/>
          <w:b/>
          <w:sz w:val="28"/>
          <w:szCs w:val="28"/>
        </w:rPr>
        <w:t>Жнивные</w:t>
      </w:r>
      <w:proofErr w:type="spellEnd"/>
      <w:r w:rsidRPr="00A4587B">
        <w:rPr>
          <w:rFonts w:ascii="Times New Roman" w:hAnsi="Times New Roman" w:cs="Times New Roman"/>
          <w:b/>
          <w:sz w:val="28"/>
          <w:szCs w:val="28"/>
        </w:rPr>
        <w:t xml:space="preserve"> песни: </w:t>
      </w:r>
    </w:p>
    <w:p w14:paraId="72C292EF" w14:textId="77777777" w:rsidR="00A4587B" w:rsidRPr="0008620E" w:rsidRDefault="00A4587B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 xml:space="preserve">«Соловейко», «Уж </w:t>
      </w:r>
      <w:proofErr w:type="gramStart"/>
      <w:r w:rsidRPr="00A4587B">
        <w:rPr>
          <w:rFonts w:ascii="Times New Roman" w:hAnsi="Times New Roman" w:cs="Times New Roman"/>
          <w:sz w:val="28"/>
          <w:szCs w:val="28"/>
        </w:rPr>
        <w:t>мы  сеяли</w:t>
      </w:r>
      <w:proofErr w:type="gramEnd"/>
      <w:r w:rsidRPr="00A4587B">
        <w:rPr>
          <w:rFonts w:ascii="Times New Roman" w:hAnsi="Times New Roman" w:cs="Times New Roman"/>
          <w:sz w:val="28"/>
          <w:szCs w:val="28"/>
        </w:rPr>
        <w:t xml:space="preserve"> ленок», «Жниво мое, жниво», «А мы  просо  сеяли»,  «Ты  взойди, солнце красное», «Уродись-ка,  горох», «Тяни холсты», «Завиваем бороду».</w:t>
      </w:r>
    </w:p>
    <w:p w14:paraId="2D8BCAD8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587B">
        <w:rPr>
          <w:rFonts w:ascii="Times New Roman" w:hAnsi="Times New Roman" w:cs="Times New Roman"/>
          <w:b/>
          <w:sz w:val="28"/>
          <w:szCs w:val="28"/>
        </w:rPr>
        <w:t>Заклички</w:t>
      </w:r>
      <w:proofErr w:type="spellEnd"/>
      <w:r w:rsidRPr="00A4587B">
        <w:rPr>
          <w:rFonts w:ascii="Times New Roman" w:hAnsi="Times New Roman" w:cs="Times New Roman"/>
          <w:b/>
          <w:sz w:val="28"/>
          <w:szCs w:val="28"/>
        </w:rPr>
        <w:t>:</w:t>
      </w:r>
      <w:r w:rsidRPr="00A45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F18939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 xml:space="preserve">«Жаворонки», «Ой, кулики», «Весна идет», «Солнышко-ведрышко», «Гори-гори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гарко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>», «Дождик-дождик», «Осень – осень в гости просит» и др.</w:t>
      </w:r>
    </w:p>
    <w:p w14:paraId="5B2A37DB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 xml:space="preserve">Колядки:  </w:t>
      </w:r>
    </w:p>
    <w:p w14:paraId="7DADB8D4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>«Коляда-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маляда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», «Куры-рябые», «Хожу гуляю </w:t>
      </w:r>
      <w:proofErr w:type="gramStart"/>
      <w:r w:rsidRPr="00A4587B">
        <w:rPr>
          <w:rFonts w:ascii="Times New Roman" w:hAnsi="Times New Roman" w:cs="Times New Roman"/>
          <w:sz w:val="28"/>
          <w:szCs w:val="28"/>
        </w:rPr>
        <w:t xml:space="preserve">по 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нову</w:t>
      </w:r>
      <w:proofErr w:type="spellEnd"/>
      <w:proofErr w:type="gramEnd"/>
      <w:r w:rsidRPr="00A4587B">
        <w:rPr>
          <w:rFonts w:ascii="Times New Roman" w:hAnsi="Times New Roman" w:cs="Times New Roman"/>
          <w:sz w:val="28"/>
          <w:szCs w:val="28"/>
        </w:rPr>
        <w:t xml:space="preserve"> городу», «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Овсень-овсень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Таусень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 xml:space="preserve">», «Рождество», «Сею-вею,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посеваю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Усень-Усень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>», «Уж я золото  хороню», «Перстни», «Ты матушка  моя».</w:t>
      </w:r>
    </w:p>
    <w:p w14:paraId="0C9888EA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>Масленичные  песни:</w:t>
      </w:r>
      <w:r w:rsidRPr="00A45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C94210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 xml:space="preserve">«Уж мы Масленицу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дожидали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>», «Скоро  масленка  придет», «Как  на Масленой  неделе», «Пришла  Масленая  неделя», «Мы  давно  блинов  не  ели», «Ты  прощай, прощай наша Масленица».</w:t>
      </w:r>
    </w:p>
    <w:p w14:paraId="0DF83D7A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4587B">
        <w:rPr>
          <w:rFonts w:ascii="Times New Roman" w:hAnsi="Times New Roman" w:cs="Times New Roman"/>
          <w:b/>
          <w:sz w:val="28"/>
          <w:szCs w:val="28"/>
        </w:rPr>
        <w:t>Волочебные</w:t>
      </w:r>
      <w:proofErr w:type="spellEnd"/>
      <w:r w:rsidRPr="00A4587B">
        <w:rPr>
          <w:rFonts w:ascii="Times New Roman" w:hAnsi="Times New Roman" w:cs="Times New Roman"/>
          <w:b/>
          <w:sz w:val="28"/>
          <w:szCs w:val="28"/>
        </w:rPr>
        <w:t xml:space="preserve"> песни. </w:t>
      </w:r>
    </w:p>
    <w:p w14:paraId="075B26BF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>«Христос воскресе», «Пришли, встали».</w:t>
      </w:r>
    </w:p>
    <w:p w14:paraId="4EEA346B" w14:textId="77777777" w:rsidR="00A4587B" w:rsidRPr="00A4587B" w:rsidRDefault="00A4587B" w:rsidP="00A4587B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b/>
          <w:sz w:val="28"/>
          <w:szCs w:val="28"/>
        </w:rPr>
        <w:t>Игровые песни.</w:t>
      </w:r>
      <w:r w:rsidRPr="00A45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E9CE35" w14:textId="77777777" w:rsidR="00A4587B" w:rsidRDefault="00A4587B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587B">
        <w:rPr>
          <w:rFonts w:ascii="Times New Roman" w:hAnsi="Times New Roman" w:cs="Times New Roman"/>
          <w:sz w:val="28"/>
          <w:szCs w:val="28"/>
        </w:rPr>
        <w:t xml:space="preserve">«Пойду ль я, выйду ль  я», «Вдоль по улице», «Как  во поле было поле», «Уж я золото хороню», «Пошла млада за  водой», «Во саду ли, в огороде», «Походить  бы  мне по травкам», «Как по травкам по муравкам», «Под </w:t>
      </w:r>
      <w:proofErr w:type="spellStart"/>
      <w:r w:rsidRPr="00A4587B">
        <w:rPr>
          <w:rFonts w:ascii="Times New Roman" w:hAnsi="Times New Roman" w:cs="Times New Roman"/>
          <w:sz w:val="28"/>
          <w:szCs w:val="28"/>
        </w:rPr>
        <w:t>яблонью</w:t>
      </w:r>
      <w:proofErr w:type="spellEnd"/>
      <w:r w:rsidRPr="00A4587B">
        <w:rPr>
          <w:rFonts w:ascii="Times New Roman" w:hAnsi="Times New Roman" w:cs="Times New Roman"/>
          <w:sz w:val="28"/>
          <w:szCs w:val="28"/>
        </w:rPr>
        <w:t>, под кудрявою», «Ой, вы кумушки мои, подруженьки», «Ой, сеяли девки лен», «Как по речке по  Казанке», «Выходили красны девицы».</w:t>
      </w:r>
    </w:p>
    <w:p w14:paraId="699878DB" w14:textId="77777777" w:rsid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614CD7" w14:textId="77777777" w:rsidR="0008620E" w:rsidRDefault="0008620E" w:rsidP="0008620E">
      <w:pPr>
        <w:suppressLineNumbers/>
        <w:suppressAutoHyphens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Методическое обеспечение</w:t>
      </w:r>
    </w:p>
    <w:p w14:paraId="44CDA16E" w14:textId="77777777" w:rsidR="0008620E" w:rsidRP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20E">
        <w:rPr>
          <w:rFonts w:ascii="Times New Roman" w:hAnsi="Times New Roman" w:cs="Times New Roman"/>
          <w:sz w:val="28"/>
          <w:szCs w:val="28"/>
        </w:rPr>
        <w:t>При разучивании народных песен необходимо учитывать и специфику народного вокала, элементы, присущие только народному пению, которые возникли от речевой, без музыкального сопровождения,  естественной интонации:</w:t>
      </w:r>
    </w:p>
    <w:p w14:paraId="1FB6E430" w14:textId="77777777" w:rsidR="0008620E" w:rsidRP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20E">
        <w:rPr>
          <w:rFonts w:ascii="Times New Roman" w:hAnsi="Times New Roman" w:cs="Times New Roman"/>
          <w:b/>
          <w:sz w:val="28"/>
          <w:szCs w:val="28"/>
        </w:rPr>
        <w:t>Техника дыхания.</w:t>
      </w:r>
      <w:r w:rsidRPr="000862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8620E">
        <w:rPr>
          <w:rFonts w:ascii="Times New Roman" w:hAnsi="Times New Roman" w:cs="Times New Roman"/>
          <w:sz w:val="28"/>
          <w:szCs w:val="28"/>
        </w:rPr>
        <w:t xml:space="preserve">Бесшумный короткий вдох, постепенное расходование которого достигается путем упражнений на непрерывное дыхание, </w:t>
      </w:r>
      <w:r w:rsidRPr="0008620E">
        <w:rPr>
          <w:rFonts w:ascii="Times New Roman" w:hAnsi="Times New Roman" w:cs="Times New Roman"/>
          <w:sz w:val="28"/>
          <w:szCs w:val="28"/>
        </w:rPr>
        <w:lastRenderedPageBreak/>
        <w:t>тренировки долготы звука (короткий вдох, длительный выдох на звуке «с»);</w:t>
      </w:r>
    </w:p>
    <w:p w14:paraId="465CB624" w14:textId="77777777" w:rsidR="0008620E" w:rsidRP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20E">
        <w:rPr>
          <w:rFonts w:ascii="Times New Roman" w:hAnsi="Times New Roman" w:cs="Times New Roman"/>
          <w:b/>
          <w:sz w:val="28"/>
          <w:szCs w:val="28"/>
        </w:rPr>
        <w:t>Дикция.</w:t>
      </w:r>
      <w:r w:rsidRPr="0008620E">
        <w:rPr>
          <w:rFonts w:ascii="Times New Roman" w:hAnsi="Times New Roman" w:cs="Times New Roman"/>
          <w:sz w:val="28"/>
          <w:szCs w:val="28"/>
        </w:rPr>
        <w:t xml:space="preserve">  Произношение гласных и согласных «выпуклое»;</w:t>
      </w:r>
    </w:p>
    <w:p w14:paraId="6DC45F76" w14:textId="77777777" w:rsidR="0008620E" w:rsidRP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20E">
        <w:rPr>
          <w:rFonts w:ascii="Times New Roman" w:hAnsi="Times New Roman" w:cs="Times New Roman"/>
          <w:b/>
          <w:sz w:val="28"/>
          <w:szCs w:val="28"/>
        </w:rPr>
        <w:t>Позиция звука.</w:t>
      </w:r>
      <w:r w:rsidRPr="0008620E">
        <w:rPr>
          <w:rFonts w:ascii="Times New Roman" w:hAnsi="Times New Roman" w:cs="Times New Roman"/>
          <w:sz w:val="28"/>
          <w:szCs w:val="28"/>
        </w:rPr>
        <w:t xml:space="preserve"> Высокая, в сочетании с близким посылом (достигается при помощи языка). Звуковые упражнения в унисон, на одном звуке. Они позволяют почувствовать, что значит «открытый» звук, как сделать звук «Живым», долгим, почувствовать разницу в звучании одного человека и ансамбля, ощутить объем звука, его пульс.</w:t>
      </w:r>
    </w:p>
    <w:p w14:paraId="218F30A6" w14:textId="77777777" w:rsidR="0008620E" w:rsidRP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20E">
        <w:rPr>
          <w:rFonts w:ascii="Times New Roman" w:hAnsi="Times New Roman" w:cs="Times New Roman"/>
          <w:b/>
          <w:sz w:val="28"/>
          <w:szCs w:val="28"/>
        </w:rPr>
        <w:t>Особенности ритмического движения.</w:t>
      </w:r>
      <w:r w:rsidRPr="000862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8620E">
        <w:rPr>
          <w:rFonts w:ascii="Times New Roman" w:hAnsi="Times New Roman" w:cs="Times New Roman"/>
          <w:sz w:val="28"/>
          <w:szCs w:val="28"/>
        </w:rPr>
        <w:t xml:space="preserve">Смена ритма, использование дополнительных гласных при </w:t>
      </w:r>
      <w:proofErr w:type="spellStart"/>
      <w:r w:rsidRPr="0008620E">
        <w:rPr>
          <w:rFonts w:ascii="Times New Roman" w:hAnsi="Times New Roman" w:cs="Times New Roman"/>
          <w:sz w:val="28"/>
          <w:szCs w:val="28"/>
        </w:rPr>
        <w:t>пропевании</w:t>
      </w:r>
      <w:proofErr w:type="spellEnd"/>
      <w:r w:rsidRPr="0008620E">
        <w:rPr>
          <w:rFonts w:ascii="Times New Roman" w:hAnsi="Times New Roman" w:cs="Times New Roman"/>
          <w:sz w:val="28"/>
          <w:szCs w:val="28"/>
        </w:rPr>
        <w:t xml:space="preserve"> согласных, так называемая «огласовка». </w:t>
      </w:r>
    </w:p>
    <w:p w14:paraId="0D4A10AC" w14:textId="77777777" w:rsidR="0008620E" w:rsidRP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20E">
        <w:rPr>
          <w:rFonts w:ascii="Times New Roman" w:hAnsi="Times New Roman" w:cs="Times New Roman"/>
          <w:sz w:val="28"/>
          <w:szCs w:val="28"/>
        </w:rPr>
        <w:t>Без учета стилевых особенностей (стиль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20E">
        <w:rPr>
          <w:rFonts w:ascii="Times New Roman" w:hAnsi="Times New Roman" w:cs="Times New Roman"/>
          <w:sz w:val="28"/>
          <w:szCs w:val="28"/>
        </w:rPr>
        <w:t>- комплекс черт, примет, признаков, которые типичны для данной местной традиции народного пения) особенностей в народном творчестве невозможно в полной мере познать национальную народную музыкальную культуру, поэт</w:t>
      </w:r>
      <w:r>
        <w:rPr>
          <w:rFonts w:ascii="Times New Roman" w:hAnsi="Times New Roman" w:cs="Times New Roman"/>
          <w:sz w:val="28"/>
          <w:szCs w:val="28"/>
        </w:rPr>
        <w:t>ому при изучении местных особен</w:t>
      </w:r>
      <w:r w:rsidRPr="0008620E">
        <w:rPr>
          <w:rFonts w:ascii="Times New Roman" w:hAnsi="Times New Roman" w:cs="Times New Roman"/>
          <w:sz w:val="28"/>
          <w:szCs w:val="28"/>
        </w:rPr>
        <w:t>ностей пения нужно:</w:t>
      </w:r>
    </w:p>
    <w:p w14:paraId="6D6E4B15" w14:textId="77777777" w:rsidR="0008620E" w:rsidRPr="0008620E" w:rsidRDefault="0008620E" w:rsidP="0008620E">
      <w:pPr>
        <w:pStyle w:val="a7"/>
        <w:suppressLineNumbers/>
        <w:suppressAutoHyphens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08620E">
        <w:rPr>
          <w:rFonts w:ascii="Times New Roman" w:hAnsi="Times New Roman"/>
          <w:i/>
          <w:sz w:val="28"/>
          <w:szCs w:val="28"/>
        </w:rPr>
        <w:t>Выявить характерные исполнительские приемы;</w:t>
      </w:r>
    </w:p>
    <w:p w14:paraId="3B43521A" w14:textId="77777777" w:rsidR="0008620E" w:rsidRPr="0008620E" w:rsidRDefault="0008620E" w:rsidP="0008620E">
      <w:pPr>
        <w:pStyle w:val="a7"/>
        <w:suppressLineNumbers/>
        <w:suppressAutoHyphens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08620E">
        <w:rPr>
          <w:rFonts w:ascii="Times New Roman" w:hAnsi="Times New Roman"/>
          <w:i/>
          <w:sz w:val="28"/>
          <w:szCs w:val="28"/>
        </w:rPr>
        <w:t>Отношение аутентичных певцов к данной песне;</w:t>
      </w:r>
    </w:p>
    <w:p w14:paraId="20B17176" w14:textId="77777777" w:rsidR="0008620E" w:rsidRPr="0008620E" w:rsidRDefault="0008620E" w:rsidP="0008620E">
      <w:pPr>
        <w:pStyle w:val="a7"/>
        <w:suppressLineNumbers/>
        <w:suppressAutoHyphens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08620E">
        <w:rPr>
          <w:rFonts w:ascii="Times New Roman" w:hAnsi="Times New Roman"/>
          <w:i/>
          <w:sz w:val="28"/>
          <w:szCs w:val="28"/>
        </w:rPr>
        <w:t>Раскрыть содержание народной терминологии.</w:t>
      </w:r>
    </w:p>
    <w:p w14:paraId="525A7051" w14:textId="77777777" w:rsid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20E">
        <w:rPr>
          <w:rFonts w:ascii="Times New Roman" w:hAnsi="Times New Roman" w:cs="Times New Roman"/>
          <w:sz w:val="28"/>
          <w:szCs w:val="28"/>
        </w:rPr>
        <w:t>При разучивании и исполнении народной песни учитывается и особенность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20E">
        <w:rPr>
          <w:rFonts w:ascii="Times New Roman" w:hAnsi="Times New Roman" w:cs="Times New Roman"/>
          <w:sz w:val="28"/>
          <w:szCs w:val="28"/>
        </w:rPr>
        <w:t>местного говора, которая помогает определить исполнительские детали, связанные с манерой произнесения слова:</w:t>
      </w:r>
    </w:p>
    <w:p w14:paraId="7293B2F5" w14:textId="77777777" w:rsid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20E">
        <w:rPr>
          <w:rFonts w:ascii="Times New Roman" w:hAnsi="Times New Roman" w:cs="Times New Roman"/>
          <w:i/>
          <w:sz w:val="28"/>
          <w:szCs w:val="28"/>
        </w:rPr>
        <w:t>Слова,  искаженные исполнителями;</w:t>
      </w:r>
    </w:p>
    <w:p w14:paraId="2745518C" w14:textId="77777777" w:rsid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20E">
        <w:rPr>
          <w:rFonts w:ascii="Times New Roman" w:hAnsi="Times New Roman" w:cs="Times New Roman"/>
          <w:i/>
          <w:sz w:val="28"/>
          <w:szCs w:val="28"/>
        </w:rPr>
        <w:t>Особые формы окончаний прилагательных, глаголов (качает-«</w:t>
      </w:r>
      <w:proofErr w:type="spellStart"/>
      <w:r w:rsidRPr="0008620E">
        <w:rPr>
          <w:rFonts w:ascii="Times New Roman" w:hAnsi="Times New Roman" w:cs="Times New Roman"/>
          <w:i/>
          <w:sz w:val="28"/>
          <w:szCs w:val="28"/>
        </w:rPr>
        <w:t>качат</w:t>
      </w:r>
      <w:proofErr w:type="spellEnd"/>
      <w:r w:rsidRPr="0008620E">
        <w:rPr>
          <w:rFonts w:ascii="Times New Roman" w:hAnsi="Times New Roman" w:cs="Times New Roman"/>
          <w:i/>
          <w:sz w:val="28"/>
          <w:szCs w:val="28"/>
        </w:rPr>
        <w:t>»), приставки «пере» (переночуй-«</w:t>
      </w:r>
      <w:proofErr w:type="spellStart"/>
      <w:r w:rsidRPr="0008620E">
        <w:rPr>
          <w:rFonts w:ascii="Times New Roman" w:hAnsi="Times New Roman" w:cs="Times New Roman"/>
          <w:i/>
          <w:sz w:val="28"/>
          <w:szCs w:val="28"/>
        </w:rPr>
        <w:t>перночуй</w:t>
      </w:r>
      <w:proofErr w:type="spellEnd"/>
      <w:r w:rsidRPr="0008620E">
        <w:rPr>
          <w:rFonts w:ascii="Times New Roman" w:hAnsi="Times New Roman" w:cs="Times New Roman"/>
          <w:i/>
          <w:sz w:val="28"/>
          <w:szCs w:val="28"/>
        </w:rPr>
        <w:t>»);</w:t>
      </w:r>
    </w:p>
    <w:p w14:paraId="29563B1B" w14:textId="77777777" w:rsid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20E">
        <w:rPr>
          <w:rFonts w:ascii="Times New Roman" w:hAnsi="Times New Roman" w:cs="Times New Roman"/>
          <w:i/>
          <w:sz w:val="28"/>
          <w:szCs w:val="28"/>
        </w:rPr>
        <w:t>Выпавшие звуки (моего - «</w:t>
      </w:r>
      <w:proofErr w:type="spellStart"/>
      <w:r w:rsidRPr="0008620E">
        <w:rPr>
          <w:rFonts w:ascii="Times New Roman" w:hAnsi="Times New Roman" w:cs="Times New Roman"/>
          <w:i/>
          <w:sz w:val="28"/>
          <w:szCs w:val="28"/>
        </w:rPr>
        <w:t>мово</w:t>
      </w:r>
      <w:proofErr w:type="spellEnd"/>
      <w:r w:rsidRPr="0008620E">
        <w:rPr>
          <w:rFonts w:ascii="Times New Roman" w:hAnsi="Times New Roman" w:cs="Times New Roman"/>
          <w:i/>
          <w:sz w:val="28"/>
          <w:szCs w:val="28"/>
        </w:rPr>
        <w:t>»);</w:t>
      </w:r>
    </w:p>
    <w:p w14:paraId="6C264D14" w14:textId="77777777" w:rsid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20E">
        <w:rPr>
          <w:rFonts w:ascii="Times New Roman" w:hAnsi="Times New Roman" w:cs="Times New Roman"/>
          <w:i/>
          <w:sz w:val="28"/>
          <w:szCs w:val="28"/>
        </w:rPr>
        <w:t xml:space="preserve">Фонетические особенности местного диалекта («оканье», замена «е» на «ё» в безударных слогах). </w:t>
      </w:r>
    </w:p>
    <w:p w14:paraId="1467E30B" w14:textId="77777777" w:rsid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08620E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>реализации программы  в учреждении имеется: зрительный зал со сценой, фойе, костюмерная.</w:t>
      </w:r>
    </w:p>
    <w:p w14:paraId="707DCA53" w14:textId="77777777" w:rsidR="0008620E" w:rsidRDefault="0008620E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i/>
          <w:sz w:val="28"/>
          <w:szCs w:val="28"/>
        </w:rPr>
        <w:t>Музыкальные инструменты:</w:t>
      </w:r>
      <w:r w:rsidR="00D133A3">
        <w:rPr>
          <w:rFonts w:ascii="Times New Roman" w:hAnsi="Times New Roman"/>
          <w:i/>
          <w:sz w:val="28"/>
          <w:szCs w:val="28"/>
        </w:rPr>
        <w:t xml:space="preserve"> </w:t>
      </w:r>
      <w:r w:rsidR="00D133A3">
        <w:rPr>
          <w:rFonts w:ascii="Times New Roman" w:hAnsi="Times New Roman"/>
          <w:sz w:val="28"/>
          <w:szCs w:val="28"/>
        </w:rPr>
        <w:t>аккордеон, гармонь, баян; набор шумовых инструментов (бубны, маракасы, трещотки, деревянные ложки, свистульки и др.).</w:t>
      </w:r>
    </w:p>
    <w:p w14:paraId="24C7CE3C" w14:textId="77777777" w:rsidR="00D133A3" w:rsidRDefault="00D133A3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i/>
          <w:sz w:val="28"/>
          <w:szCs w:val="28"/>
        </w:rPr>
        <w:t xml:space="preserve">Декорации: </w:t>
      </w:r>
      <w:r>
        <w:rPr>
          <w:rFonts w:ascii="Times New Roman" w:hAnsi="Times New Roman"/>
          <w:sz w:val="28"/>
          <w:szCs w:val="28"/>
        </w:rPr>
        <w:t>элементы русской избы (печь, лавки, кухонная утварь).</w:t>
      </w:r>
    </w:p>
    <w:p w14:paraId="203FA5D8" w14:textId="77777777" w:rsidR="00D133A3" w:rsidRDefault="00D133A3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i/>
          <w:sz w:val="28"/>
          <w:szCs w:val="28"/>
        </w:rPr>
        <w:t xml:space="preserve">Техника и материалы: </w:t>
      </w:r>
      <w:r>
        <w:rPr>
          <w:rFonts w:ascii="Times New Roman" w:hAnsi="Times New Roman"/>
          <w:sz w:val="28"/>
          <w:szCs w:val="28"/>
        </w:rPr>
        <w:t xml:space="preserve">аудио- и видеоаппаратура, музыкальные фонограммы, микрофоны, </w:t>
      </w:r>
      <w:proofErr w:type="spellStart"/>
      <w:r>
        <w:rPr>
          <w:rFonts w:ascii="Times New Roman" w:hAnsi="Times New Roman"/>
          <w:sz w:val="28"/>
          <w:szCs w:val="28"/>
        </w:rPr>
        <w:t>звукоусилительная</w:t>
      </w:r>
      <w:proofErr w:type="spellEnd"/>
      <w:r>
        <w:rPr>
          <w:rFonts w:ascii="Times New Roman" w:hAnsi="Times New Roman"/>
          <w:sz w:val="28"/>
          <w:szCs w:val="28"/>
        </w:rPr>
        <w:t xml:space="preserve"> аппаратура для концертов.</w:t>
      </w:r>
    </w:p>
    <w:p w14:paraId="44CA2556" w14:textId="77777777" w:rsidR="00D133A3" w:rsidRDefault="00D133A3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A07343A" w14:textId="77777777" w:rsidR="00D133A3" w:rsidRDefault="00D133A3" w:rsidP="00D133A3">
      <w:pPr>
        <w:suppressLineNumbers/>
        <w:suppressAutoHyphens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Список литературы</w:t>
      </w:r>
    </w:p>
    <w:p w14:paraId="216B62B3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Алексеев Э. Е. Раннее фольклорное интонирование. - М., 1986.</w:t>
      </w:r>
    </w:p>
    <w:p w14:paraId="2FB62766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Аникин  В. Русский фольклор./ Аникин В.  -  М.:  Худ. Лит., 1985.</w:t>
      </w:r>
    </w:p>
    <w:p w14:paraId="7A123AA2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lastRenderedPageBreak/>
        <w:t>Бердникова Н.В. Веселая ярмарка. - Ярославль, Академия развития, 2005.</w:t>
      </w:r>
    </w:p>
    <w:p w14:paraId="28605D1A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Вемичкина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А., Иванов а., Краснопевцева Е. Мир детства в народной культуре. Село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Пиеково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. Обучение основам музыкальной традиции. - М., 1992.</w:t>
      </w:r>
    </w:p>
    <w:p w14:paraId="13E078DA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Гилярова Н.Н Хрестоматия по русскому народному творчеству (1-2 год обучения). М.: изд-во «Родник», РСЛФА, 1996.</w:t>
      </w:r>
    </w:p>
    <w:p w14:paraId="258904D6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Громева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М. С. Материалы о возрастных особенностях морфологии иннервации гортани и мягкого </w:t>
      </w:r>
      <w:proofErr w:type="gram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нёба./</w:t>
      </w:r>
      <w:proofErr w:type="gram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в сб. Развитие детского голоса. - М., 1963.</w:t>
      </w:r>
    </w:p>
    <w:p w14:paraId="148B3DB7" w14:textId="77777777" w:rsid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Дети и народная культура. VI Виноградовские чтения. -</w:t>
      </w:r>
      <w:r w:rsid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Иркутск,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ОЦНТиД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, 1995.</w:t>
      </w:r>
    </w:p>
    <w:p w14:paraId="3CCB6342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Детские частушки, шутки, прибаутки. – Ярославль, Академия развития, 2002.</w:t>
      </w:r>
    </w:p>
    <w:p w14:paraId="61ABA348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Дорофеев Н. М. Организация и работа фольклорного коллектива (на примере забайкальского семейного народного хора). М.: ВНМЦ, 1980.</w:t>
      </w:r>
    </w:p>
    <w:p w14:paraId="10A3E5DD" w14:textId="77777777" w:rsid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Забылин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М.Ю. Русский народ: его обычаи, предания, обряды. /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Забылин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М.Ю. -М, 2003.</w:t>
      </w:r>
    </w:p>
    <w:p w14:paraId="7AB6078E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Иванова А.А. и др. У наших ворот всегда хоровод. – С-П., 1994.</w:t>
      </w:r>
    </w:p>
    <w:p w14:paraId="344CBC3C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Камаева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Т.Ю. Русский фольклор. Детские музыкальные праздники.  /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Камаева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 Т.Ю.- М.: Лайда, 1994.</w:t>
      </w:r>
    </w:p>
    <w:p w14:paraId="7EDE2821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Козак О.Н.  Считалки, дразнилки,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мирилки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. /Козак О.Н. –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С.Петербург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: Феникс, 2004. </w:t>
      </w:r>
    </w:p>
    <w:p w14:paraId="2BB66E21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Комарова О.Д. Уроки  музыкального фольклора  в  школе. /Комарова О.Д. - Салехард, 2004.</w:t>
      </w:r>
    </w:p>
    <w:p w14:paraId="10ABB072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Копылова А.В. Русские обычаи, обряды, предания и суеверия. /Копылова А.В. - М: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Рипол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Классик,  2002</w:t>
      </w:r>
    </w:p>
    <w:p w14:paraId="259CD1B1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Краснопевцева Е., Величко О. Мир детства и традиция. - М.:ВНМЦ им. Н. К. Крупской, 1992.</w:t>
      </w:r>
    </w:p>
    <w:p w14:paraId="0C2549B2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Круглый год. Русский земледельческий календарь. – М. Изд-во «Правда», 1991.</w:t>
      </w:r>
    </w:p>
    <w:p w14:paraId="0D88F5B4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Кулагина А. В. Русс</w:t>
      </w:r>
      <w:r w:rsidR="00585C4B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кая частушка. /Кулагина А.В. - </w:t>
      </w: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М.: Государственный республиканский центр русского фольклора, 1992.</w:t>
      </w:r>
    </w:p>
    <w:p w14:paraId="5A46AB2B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Куприянова Л. Л. Русский фольклор. Пособие для учителя музыки общеобразовательных школ. - М., Мнемозина, 1996.</w:t>
      </w:r>
    </w:p>
    <w:p w14:paraId="642173F9" w14:textId="77777777" w:rsidR="00D133A3" w:rsidRPr="00585C4B" w:rsidRDefault="00D133A3" w:rsidP="00585C4B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Куприянова Л. Л.Программа «Русский фольклор». - М., Изд-во Мнемозина, 1996.</w:t>
      </w:r>
    </w:p>
    <w:p w14:paraId="726B121D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Медведев Ю.М. Сказки, предания, легенды. /Медведев Ю.М.-  С-Петербург: Эксмо,  2001.</w:t>
      </w:r>
    </w:p>
    <w:p w14:paraId="10A2C9A4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Медведева М.А. Солнышко-ведрышко. Русские народные песни и хороводы. /Медведева М.А.- М.: Музыка, 1984.</w:t>
      </w:r>
    </w:p>
    <w:p w14:paraId="501E49A8" w14:textId="77777777" w:rsidR="00D133A3" w:rsidRPr="002C028E" w:rsidRDefault="00D133A3" w:rsidP="00D133A3">
      <w:pPr>
        <w:numPr>
          <w:ilvl w:val="0"/>
          <w:numId w:val="9"/>
        </w:numPr>
        <w:tabs>
          <w:tab w:val="clear" w:pos="720"/>
          <w:tab w:val="num" w:pos="200"/>
        </w:tabs>
        <w:spacing w:before="100" w:beforeAutospacing="1" w:after="100" w:afterAutospacing="1" w:line="240" w:lineRule="auto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sz w:val="28"/>
          <w:szCs w:val="28"/>
        </w:rPr>
        <w:lastRenderedPageBreak/>
        <w:t>Мельников М.Н. «Русский детский фольклор»: учебное пособие для студентов пед. ин-</w:t>
      </w:r>
      <w:proofErr w:type="spellStart"/>
      <w:r w:rsidRPr="002C028E">
        <w:rPr>
          <w:rStyle w:val="apple-style-span"/>
          <w:rFonts w:ascii="Times New Roman" w:hAnsi="Times New Roman" w:cs="Times New Roman"/>
          <w:sz w:val="28"/>
          <w:szCs w:val="28"/>
        </w:rPr>
        <w:t>тов</w:t>
      </w:r>
      <w:proofErr w:type="spellEnd"/>
      <w:r w:rsidRPr="002C028E">
        <w:rPr>
          <w:rStyle w:val="apple-style-span"/>
          <w:rFonts w:ascii="Times New Roman" w:hAnsi="Times New Roman" w:cs="Times New Roman"/>
          <w:sz w:val="28"/>
          <w:szCs w:val="28"/>
        </w:rPr>
        <w:t xml:space="preserve"> – М: Просвещение, 1987г.</w:t>
      </w:r>
    </w:p>
    <w:p w14:paraId="34FC8AE6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Методические рекомендации по работе с детскими фольклорными коллективами. - Пермь, 1984.</w:t>
      </w:r>
    </w:p>
    <w:p w14:paraId="57695D5D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Мир детства и традиционна культура - М.: ГРЦРФ, 1996.</w:t>
      </w:r>
    </w:p>
    <w:p w14:paraId="002FA164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Михайлова М.А. А у наших ворот развеселый хоровод. – Ярославль, Академия, 2001</w:t>
      </w:r>
      <w:r w:rsid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.</w:t>
      </w:r>
    </w:p>
    <w:p w14:paraId="3E4F1C52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Науменко Г. М. Фольклорная азбука. Учебное пособие для начальной школы. - М., 1996.</w:t>
      </w:r>
    </w:p>
    <w:p w14:paraId="7BFE48F5" w14:textId="77777777" w:rsidR="00D133A3" w:rsidRPr="002C028E" w:rsidRDefault="00D133A3" w:rsidP="002C028E">
      <w:pPr>
        <w:numPr>
          <w:ilvl w:val="0"/>
          <w:numId w:val="9"/>
        </w:numPr>
        <w:suppressLineNumbers/>
        <w:tabs>
          <w:tab w:val="clear" w:pos="720"/>
          <w:tab w:val="num" w:pos="200"/>
        </w:tabs>
        <w:suppressAutoHyphens/>
        <w:spacing w:after="0" w:line="240" w:lineRule="auto"/>
        <w:contextualSpacing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sz w:val="28"/>
          <w:szCs w:val="28"/>
        </w:rPr>
        <w:t>Науменко Г.М. Русские народные детские песни. /Науменко Г.М. -  М.: Центрполиграф,   2001.</w:t>
      </w:r>
    </w:p>
    <w:p w14:paraId="6541DF0E" w14:textId="77777777" w:rsidR="00D133A3" w:rsidRPr="002C028E" w:rsidRDefault="00D133A3" w:rsidP="002C028E">
      <w:pPr>
        <w:numPr>
          <w:ilvl w:val="0"/>
          <w:numId w:val="9"/>
        </w:numPr>
        <w:suppressLineNumbers/>
        <w:tabs>
          <w:tab w:val="clear" w:pos="720"/>
          <w:tab w:val="num" w:pos="200"/>
        </w:tabs>
        <w:suppressAutoHyphens/>
        <w:spacing w:after="0" w:line="240" w:lineRule="auto"/>
        <w:contextualSpacing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sz w:val="28"/>
          <w:szCs w:val="28"/>
        </w:rPr>
        <w:t xml:space="preserve">Науменко Г.М. Народные игры с напевами. /Науменко Г.М. -  М.: Лотерея,   2003. </w:t>
      </w:r>
    </w:p>
    <w:p w14:paraId="2B170643" w14:textId="77777777" w:rsidR="00D133A3" w:rsidRPr="002C028E" w:rsidRDefault="00D133A3" w:rsidP="002C028E">
      <w:pPr>
        <w:numPr>
          <w:ilvl w:val="0"/>
          <w:numId w:val="9"/>
        </w:numPr>
        <w:suppressLineNumbers/>
        <w:tabs>
          <w:tab w:val="clear" w:pos="720"/>
          <w:tab w:val="num" w:pos="200"/>
        </w:tabs>
        <w:suppressAutoHyphens/>
        <w:spacing w:after="0" w:line="240" w:lineRule="auto"/>
        <w:contextualSpacing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sz w:val="28"/>
          <w:szCs w:val="28"/>
        </w:rPr>
        <w:t>Науменко Г.М. Народные праздники. /Науменко Г.М. -  М.: ВЦХТ, 1999.</w:t>
      </w:r>
    </w:p>
    <w:p w14:paraId="2D57FA94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Науменко Г.М. Народный праздничный календарь,  1-2 т. /Науменко Г.М. - М.: Центрполиграф, 1999.</w:t>
      </w:r>
    </w:p>
    <w:p w14:paraId="2334C91F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Организация работы детского фольклорного коллектива (методические рекомендации). - Барнаул, БНМЦ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НТиКПР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, 1990.</w:t>
      </w:r>
    </w:p>
    <w:p w14:paraId="3B147D6F" w14:textId="77777777" w:rsidR="00D133A3" w:rsidRPr="002C028E" w:rsidRDefault="002C028E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Остапенко О.</w:t>
      </w:r>
      <w:r w:rsidR="00D133A3"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Картинки народного календаря. Уроки для детей дошкольного и младшего школьного возраста. - Белгород, БГЦНТ,1996.</w:t>
      </w:r>
    </w:p>
    <w:p w14:paraId="1C1CD6A1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От осени до осени. Хрестоматия. /Сост. М. Ю. Новицкая. - М.,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Изд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-е Центра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Планитариум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, 1994.</w:t>
      </w:r>
      <w:r w:rsidR="002C028E"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962A706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Прыгунова Е.Н. Преподавание фольклора. /Прыгунова Е.Н.-  С-Петербург 2001.</w:t>
      </w:r>
    </w:p>
    <w:p w14:paraId="78AE3E0F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Пушкина С. Мы играем и поем. /Пушкина С.– М.: Школьная пресса,  2001.</w:t>
      </w:r>
    </w:p>
    <w:p w14:paraId="4F8FBE15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Рейлли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Н. Русские обряды и традиции./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Рейлли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Н. -  С-Петербург: Невский проспект, 2002.</w:t>
      </w:r>
    </w:p>
    <w:p w14:paraId="587C168D" w14:textId="77777777" w:rsidR="00D133A3" w:rsidRPr="002C028E" w:rsidRDefault="00D133A3" w:rsidP="002C028E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Уроки фольклора в детской музыкальной школе. Программа. -Красноярск, 1994.</w:t>
      </w:r>
    </w:p>
    <w:p w14:paraId="2B7A00C8" w14:textId="77777777" w:rsidR="00D133A3" w:rsidRPr="00585C4B" w:rsidRDefault="00D133A3" w:rsidP="00585C4B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Фольклор и родное слово: Учебное пособие для 5 класса./ Авторы-составители Г. М.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Грехнева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, К.Е.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Коренова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- Н. Новгород, Нижегородский гуманитарный центр, 1994.</w:t>
      </w:r>
    </w:p>
    <w:p w14:paraId="027CBF2B" w14:textId="77777777" w:rsidR="00D133A3" w:rsidRPr="002C028E" w:rsidRDefault="00D133A3" w:rsidP="00D133A3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Шамина Л., </w:t>
      </w:r>
      <w:proofErr w:type="spellStart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Браз</w:t>
      </w:r>
      <w:proofErr w:type="spellEnd"/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 xml:space="preserve"> С., Медведева М., Куприянова Л.. специфика учебно-воспитательной работы в фольклорных певческих коллективах. Методическое пособие. - М., 1984.</w:t>
      </w:r>
    </w:p>
    <w:p w14:paraId="06BE852E" w14:textId="77777777" w:rsidR="00D133A3" w:rsidRPr="00585C4B" w:rsidRDefault="00D133A3" w:rsidP="00585C4B">
      <w:pPr>
        <w:pStyle w:val="a8"/>
        <w:numPr>
          <w:ilvl w:val="0"/>
          <w:numId w:val="9"/>
        </w:numPr>
        <w:tabs>
          <w:tab w:val="clear" w:pos="720"/>
          <w:tab w:val="num" w:pos="200"/>
        </w:tabs>
        <w:rPr>
          <w:rStyle w:val="apple-style-span"/>
          <w:rFonts w:ascii="Times New Roman" w:hAnsi="Times New Roman" w:cs="Times New Roman"/>
          <w:color w:val="auto"/>
          <w:sz w:val="28"/>
          <w:szCs w:val="28"/>
        </w:rPr>
      </w:pPr>
      <w:r w:rsidRPr="002C028E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Щербакова О.С. Музыкальный фольклор и д</w:t>
      </w:r>
      <w:r w:rsidR="00585C4B">
        <w:rPr>
          <w:rStyle w:val="apple-style-span"/>
          <w:rFonts w:ascii="Times New Roman" w:hAnsi="Times New Roman" w:cs="Times New Roman"/>
          <w:color w:val="auto"/>
          <w:sz w:val="28"/>
          <w:szCs w:val="28"/>
        </w:rPr>
        <w:t>ети. /Щербакова О.С.-  М.: 1987.</w:t>
      </w:r>
    </w:p>
    <w:p w14:paraId="5607DDCD" w14:textId="77777777" w:rsidR="00D133A3" w:rsidRPr="002C028E" w:rsidRDefault="00D133A3" w:rsidP="00D133A3">
      <w:pPr>
        <w:rPr>
          <w:rFonts w:ascii="Times New Roman" w:hAnsi="Times New Roman" w:cs="Times New Roman"/>
          <w:b/>
          <w:sz w:val="28"/>
          <w:szCs w:val="28"/>
        </w:rPr>
      </w:pPr>
    </w:p>
    <w:p w14:paraId="06D4D2C4" w14:textId="77777777" w:rsidR="00D133A3" w:rsidRPr="002C028E" w:rsidRDefault="00D133A3" w:rsidP="00D133A3">
      <w:pPr>
        <w:suppressLineNumbers/>
        <w:suppressAutoHyphens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DA65078" w14:textId="77777777" w:rsidR="0008620E" w:rsidRPr="002C028E" w:rsidRDefault="0008620E" w:rsidP="0008620E">
      <w:pPr>
        <w:suppressLineNumbers/>
        <w:suppressAutoHyphens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069C5F6" w14:textId="77777777" w:rsidR="00A4587B" w:rsidRPr="002C028E" w:rsidRDefault="00A4587B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DC5B50" w14:textId="77777777" w:rsidR="00A4587B" w:rsidRPr="002C028E" w:rsidRDefault="00A4587B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A7E9F3" w14:textId="77777777" w:rsidR="009F31D1" w:rsidRPr="002C028E" w:rsidRDefault="009F31D1" w:rsidP="0008620E">
      <w:pPr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C6D99B" w14:textId="77777777" w:rsidR="009F31D1" w:rsidRPr="002C028E" w:rsidRDefault="009F31D1" w:rsidP="0008620E">
      <w:pPr>
        <w:pStyle w:val="2"/>
        <w:suppressLineNumbers/>
        <w:suppressAutoHyphens/>
        <w:spacing w:line="240" w:lineRule="auto"/>
        <w:ind w:lef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5F96F057" w14:textId="77777777" w:rsidR="009F31D1" w:rsidRPr="002C028E" w:rsidRDefault="009F31D1" w:rsidP="0008620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9F31D1" w:rsidRPr="002C028E" w:rsidSect="00503296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13F96041"/>
    <w:multiLevelType w:val="multilevel"/>
    <w:tmpl w:val="E2743B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10CBD"/>
    <w:multiLevelType w:val="hybridMultilevel"/>
    <w:tmpl w:val="BD82C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33D95"/>
    <w:multiLevelType w:val="hybridMultilevel"/>
    <w:tmpl w:val="739CBF30"/>
    <w:lvl w:ilvl="0" w:tplc="0E3C8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C5ED4"/>
    <w:multiLevelType w:val="multilevel"/>
    <w:tmpl w:val="799CE278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0F352FE"/>
    <w:multiLevelType w:val="hybridMultilevel"/>
    <w:tmpl w:val="42B6A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53506"/>
    <w:multiLevelType w:val="hybridMultilevel"/>
    <w:tmpl w:val="B53E9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296"/>
    <w:rsid w:val="0008620E"/>
    <w:rsid w:val="00133690"/>
    <w:rsid w:val="00194D67"/>
    <w:rsid w:val="00245596"/>
    <w:rsid w:val="002C028E"/>
    <w:rsid w:val="00304CDE"/>
    <w:rsid w:val="0036578B"/>
    <w:rsid w:val="0039601C"/>
    <w:rsid w:val="003D395B"/>
    <w:rsid w:val="003F2CFE"/>
    <w:rsid w:val="00416C4A"/>
    <w:rsid w:val="004348C1"/>
    <w:rsid w:val="00503296"/>
    <w:rsid w:val="0055520F"/>
    <w:rsid w:val="00555CE2"/>
    <w:rsid w:val="00571ADE"/>
    <w:rsid w:val="00585C4B"/>
    <w:rsid w:val="00590391"/>
    <w:rsid w:val="00632144"/>
    <w:rsid w:val="00695F73"/>
    <w:rsid w:val="006A2F79"/>
    <w:rsid w:val="006B0F8B"/>
    <w:rsid w:val="006E62F2"/>
    <w:rsid w:val="007151F1"/>
    <w:rsid w:val="007351CD"/>
    <w:rsid w:val="00885BA7"/>
    <w:rsid w:val="008C37C6"/>
    <w:rsid w:val="009F31D1"/>
    <w:rsid w:val="00A4587B"/>
    <w:rsid w:val="00B20DC6"/>
    <w:rsid w:val="00C938E1"/>
    <w:rsid w:val="00CB5442"/>
    <w:rsid w:val="00D07E38"/>
    <w:rsid w:val="00D133A3"/>
    <w:rsid w:val="00DE0AA9"/>
    <w:rsid w:val="00E255DD"/>
    <w:rsid w:val="00EB4C6E"/>
    <w:rsid w:val="00FB4BDA"/>
    <w:rsid w:val="00FE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F36"/>
  <w15:docId w15:val="{30098512-FD10-4FBD-920F-4B10BD8B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DC6"/>
  </w:style>
  <w:style w:type="paragraph" w:styleId="1">
    <w:name w:val="heading 1"/>
    <w:basedOn w:val="a"/>
    <w:next w:val="a"/>
    <w:link w:val="10"/>
    <w:uiPriority w:val="9"/>
    <w:qFormat/>
    <w:rsid w:val="009F31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A2F79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6E62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31D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4D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194D67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6A2F79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No Spacing"/>
    <w:link w:val="a6"/>
    <w:uiPriority w:val="1"/>
    <w:qFormat/>
    <w:rsid w:val="006A2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rsid w:val="006A2F7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E62F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">
    <w:name w:val="Body Text Indent 2"/>
    <w:basedOn w:val="a"/>
    <w:link w:val="20"/>
    <w:uiPriority w:val="99"/>
    <w:semiHidden/>
    <w:unhideWhenUsed/>
    <w:rsid w:val="009F31D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F31D1"/>
  </w:style>
  <w:style w:type="character" w:customStyle="1" w:styleId="10">
    <w:name w:val="Заголовок 1 Знак"/>
    <w:basedOn w:val="a0"/>
    <w:link w:val="1"/>
    <w:uiPriority w:val="9"/>
    <w:rsid w:val="009F31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F31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31">
    <w:name w:val="Body Text Indent 3"/>
    <w:basedOn w:val="a"/>
    <w:link w:val="32"/>
    <w:uiPriority w:val="99"/>
    <w:semiHidden/>
    <w:unhideWhenUsed/>
    <w:rsid w:val="009F31D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F31D1"/>
    <w:rPr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A4587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A4587B"/>
    <w:rPr>
      <w:sz w:val="16"/>
      <w:szCs w:val="16"/>
    </w:rPr>
  </w:style>
  <w:style w:type="paragraph" w:styleId="a7">
    <w:name w:val="List Paragraph"/>
    <w:basedOn w:val="a"/>
    <w:uiPriority w:val="34"/>
    <w:qFormat/>
    <w:rsid w:val="0008620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Normal (Web)"/>
    <w:basedOn w:val="a"/>
    <w:uiPriority w:val="99"/>
    <w:unhideWhenUsed/>
    <w:rsid w:val="00D133A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apple-style-span">
    <w:name w:val="apple-style-span"/>
    <w:basedOn w:val="a0"/>
    <w:rsid w:val="00D13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74674-8284-4D02-9660-016AFE2C8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4404</Words>
  <Characters>25106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MSI</cp:lastModifiedBy>
  <cp:revision>14</cp:revision>
  <cp:lastPrinted>2024-09-30T03:50:00Z</cp:lastPrinted>
  <dcterms:created xsi:type="dcterms:W3CDTF">2015-11-23T12:54:00Z</dcterms:created>
  <dcterms:modified xsi:type="dcterms:W3CDTF">2024-09-30T03:55:00Z</dcterms:modified>
</cp:coreProperties>
</file>